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0C4BA4" w:rsidR="001E41F3" w:rsidRDefault="0030115B">
      <w:pPr>
        <w:pStyle w:val="CRCoverPage"/>
        <w:tabs>
          <w:tab w:val="right" w:pos="9639"/>
        </w:tabs>
        <w:spacing w:after="0"/>
        <w:rPr>
          <w:b/>
          <w:i/>
          <w:noProof/>
          <w:sz w:val="28"/>
        </w:rPr>
      </w:pPr>
      <w:r w:rsidRPr="0030115B">
        <w:rPr>
          <w:b/>
          <w:noProof/>
          <w:sz w:val="24"/>
        </w:rPr>
        <w:t xml:space="preserve">3GPP TSG-RAN5 Meeting #90-e                      </w:t>
      </w:r>
      <w:r w:rsidR="001E41F3">
        <w:rPr>
          <w:b/>
          <w:i/>
          <w:noProof/>
          <w:sz w:val="28"/>
        </w:rPr>
        <w:tab/>
      </w:r>
      <w:proofErr w:type="spellStart"/>
      <w:r w:rsidRPr="0030115B">
        <w:rPr>
          <w:b/>
          <w:i/>
          <w:sz w:val="28"/>
        </w:rPr>
        <w:t>R5</w:t>
      </w:r>
      <w:proofErr w:type="spellEnd"/>
      <w:r w:rsidRPr="0030115B">
        <w:rPr>
          <w:b/>
          <w:i/>
          <w:sz w:val="28"/>
        </w:rPr>
        <w:t>-211213</w:t>
      </w:r>
    </w:p>
    <w:p w14:paraId="7CB45193" w14:textId="02BE1F30" w:rsidR="001E41F3" w:rsidRDefault="0030115B" w:rsidP="005E2C44">
      <w:pPr>
        <w:pStyle w:val="CRCoverPage"/>
        <w:outlineLvl w:val="0"/>
        <w:rPr>
          <w:b/>
          <w:noProof/>
          <w:sz w:val="24"/>
        </w:rPr>
      </w:pPr>
      <w:r w:rsidRPr="0030115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30115B" w:rsidRDefault="000F6527" w:rsidP="00E13F3D">
            <w:pPr>
              <w:pStyle w:val="CRCoverPage"/>
              <w:spacing w:after="0"/>
              <w:jc w:val="right"/>
              <w:rPr>
                <w:b/>
                <w:noProof/>
                <w:sz w:val="28"/>
              </w:rPr>
            </w:pPr>
            <w:r w:rsidRPr="0030115B">
              <w:rPr>
                <w:b/>
                <w:sz w:val="28"/>
              </w:rPr>
              <w:fldChar w:fldCharType="begin"/>
            </w:r>
            <w:r w:rsidRPr="0030115B">
              <w:rPr>
                <w:b/>
                <w:sz w:val="28"/>
              </w:rPr>
              <w:instrText xml:space="preserve"> DOCPROPERTY  Spec#  \* MERGEFORMAT </w:instrText>
            </w:r>
            <w:r w:rsidRPr="0030115B">
              <w:rPr>
                <w:b/>
                <w:sz w:val="28"/>
              </w:rPr>
              <w:fldChar w:fldCharType="separate"/>
            </w:r>
            <w:r w:rsidR="008C1FC8" w:rsidRPr="0030115B">
              <w:rPr>
                <w:b/>
                <w:noProof/>
                <w:sz w:val="28"/>
              </w:rPr>
              <w:t>38.533</w:t>
            </w:r>
            <w:r w:rsidRPr="0030115B">
              <w:rPr>
                <w:b/>
                <w:noProof/>
                <w:sz w:val="28"/>
              </w:rPr>
              <w:fldChar w:fldCharType="end"/>
            </w:r>
          </w:p>
        </w:tc>
        <w:tc>
          <w:tcPr>
            <w:tcW w:w="709" w:type="dxa"/>
          </w:tcPr>
          <w:p w14:paraId="77009707" w14:textId="77777777" w:rsidR="001E41F3" w:rsidRPr="0030115B" w:rsidRDefault="001E41F3">
            <w:pPr>
              <w:pStyle w:val="CRCoverPage"/>
              <w:spacing w:after="0"/>
              <w:jc w:val="center"/>
              <w:rPr>
                <w:b/>
                <w:noProof/>
                <w:sz w:val="28"/>
              </w:rPr>
            </w:pPr>
            <w:r w:rsidRPr="0030115B">
              <w:rPr>
                <w:b/>
                <w:noProof/>
                <w:sz w:val="28"/>
              </w:rPr>
              <w:t>CR</w:t>
            </w:r>
          </w:p>
        </w:tc>
        <w:tc>
          <w:tcPr>
            <w:tcW w:w="1276" w:type="dxa"/>
            <w:shd w:val="pct30" w:color="FFFF00" w:fill="auto"/>
          </w:tcPr>
          <w:p w14:paraId="6CAED29D" w14:textId="52BF2165" w:rsidR="001E41F3" w:rsidRPr="0030115B" w:rsidRDefault="0030115B" w:rsidP="00547111">
            <w:pPr>
              <w:pStyle w:val="CRCoverPage"/>
              <w:spacing w:after="0"/>
              <w:rPr>
                <w:b/>
                <w:noProof/>
                <w:sz w:val="28"/>
              </w:rPr>
            </w:pPr>
            <w:r w:rsidRPr="0030115B">
              <w:rPr>
                <w:b/>
                <w:sz w:val="28"/>
              </w:rPr>
              <w:t>1119</w:t>
            </w:r>
          </w:p>
        </w:tc>
        <w:tc>
          <w:tcPr>
            <w:tcW w:w="709" w:type="dxa"/>
          </w:tcPr>
          <w:p w14:paraId="09D2C09B" w14:textId="77777777" w:rsidR="001E41F3" w:rsidRPr="0030115B" w:rsidRDefault="001E41F3" w:rsidP="0051580D">
            <w:pPr>
              <w:pStyle w:val="CRCoverPage"/>
              <w:tabs>
                <w:tab w:val="right" w:pos="625"/>
              </w:tabs>
              <w:spacing w:after="0"/>
              <w:jc w:val="center"/>
              <w:rPr>
                <w:b/>
                <w:noProof/>
                <w:sz w:val="28"/>
              </w:rPr>
            </w:pPr>
            <w:r w:rsidRPr="0030115B">
              <w:rPr>
                <w:b/>
                <w:bCs/>
                <w:noProof/>
                <w:sz w:val="28"/>
              </w:rPr>
              <w:t>rev</w:t>
            </w:r>
          </w:p>
        </w:tc>
        <w:tc>
          <w:tcPr>
            <w:tcW w:w="992" w:type="dxa"/>
            <w:shd w:val="pct30" w:color="FFFF00" w:fill="auto"/>
          </w:tcPr>
          <w:p w14:paraId="7533BF9D" w14:textId="6553D620" w:rsidR="001E41F3" w:rsidRPr="0030115B" w:rsidRDefault="000F6527" w:rsidP="00E13F3D">
            <w:pPr>
              <w:pStyle w:val="CRCoverPage"/>
              <w:spacing w:after="0"/>
              <w:jc w:val="center"/>
              <w:rPr>
                <w:b/>
                <w:noProof/>
                <w:sz w:val="28"/>
              </w:rPr>
            </w:pPr>
            <w:r w:rsidRPr="0030115B">
              <w:rPr>
                <w:b/>
                <w:sz w:val="28"/>
              </w:rPr>
              <w:fldChar w:fldCharType="begin"/>
            </w:r>
            <w:r w:rsidRPr="0030115B">
              <w:rPr>
                <w:b/>
                <w:sz w:val="28"/>
              </w:rPr>
              <w:instrText xml:space="preserve"> DOCPROPERTY  Revision  \* MERGEFORMAT </w:instrText>
            </w:r>
            <w:r w:rsidRPr="0030115B">
              <w:rPr>
                <w:b/>
                <w:sz w:val="28"/>
              </w:rPr>
              <w:fldChar w:fldCharType="separate"/>
            </w:r>
            <w:r w:rsidR="008C1FC8" w:rsidRPr="0030115B">
              <w:rPr>
                <w:b/>
                <w:noProof/>
                <w:sz w:val="28"/>
              </w:rPr>
              <w:t>-</w:t>
            </w:r>
            <w:r w:rsidRPr="0030115B">
              <w:rPr>
                <w:b/>
                <w:noProof/>
                <w:sz w:val="28"/>
              </w:rPr>
              <w:fldChar w:fldCharType="end"/>
            </w:r>
          </w:p>
        </w:tc>
        <w:tc>
          <w:tcPr>
            <w:tcW w:w="2410" w:type="dxa"/>
          </w:tcPr>
          <w:p w14:paraId="5D4AEAE9" w14:textId="77777777" w:rsidR="001E41F3" w:rsidRPr="0030115B" w:rsidRDefault="001E41F3" w:rsidP="0051580D">
            <w:pPr>
              <w:pStyle w:val="CRCoverPage"/>
              <w:tabs>
                <w:tab w:val="right" w:pos="1825"/>
              </w:tabs>
              <w:spacing w:after="0"/>
              <w:jc w:val="center"/>
              <w:rPr>
                <w:b/>
                <w:noProof/>
                <w:sz w:val="28"/>
              </w:rPr>
            </w:pPr>
            <w:r w:rsidRPr="0030115B">
              <w:rPr>
                <w:b/>
                <w:noProof/>
                <w:sz w:val="28"/>
                <w:szCs w:val="28"/>
              </w:rPr>
              <w:t>Current version:</w:t>
            </w:r>
          </w:p>
        </w:tc>
        <w:tc>
          <w:tcPr>
            <w:tcW w:w="1701" w:type="dxa"/>
            <w:shd w:val="pct30" w:color="FFFF00" w:fill="auto"/>
          </w:tcPr>
          <w:p w14:paraId="1E22D6AC" w14:textId="03617FB6" w:rsidR="001E41F3" w:rsidRPr="0030115B" w:rsidRDefault="000F6527">
            <w:pPr>
              <w:pStyle w:val="CRCoverPage"/>
              <w:spacing w:after="0"/>
              <w:jc w:val="center"/>
              <w:rPr>
                <w:b/>
                <w:noProof/>
                <w:sz w:val="28"/>
              </w:rPr>
            </w:pPr>
            <w:r w:rsidRPr="0030115B">
              <w:rPr>
                <w:b/>
                <w:sz w:val="28"/>
              </w:rPr>
              <w:fldChar w:fldCharType="begin"/>
            </w:r>
            <w:r w:rsidRPr="0030115B">
              <w:rPr>
                <w:b/>
                <w:sz w:val="28"/>
              </w:rPr>
              <w:instrText xml:space="preserve"> DOCPROPERTY  Version  \* MERGEFORMAT </w:instrText>
            </w:r>
            <w:r w:rsidRPr="0030115B">
              <w:rPr>
                <w:b/>
                <w:sz w:val="28"/>
              </w:rPr>
              <w:fldChar w:fldCharType="separate"/>
            </w:r>
            <w:r w:rsidR="00043E99" w:rsidRPr="0030115B">
              <w:rPr>
                <w:b/>
                <w:noProof/>
                <w:sz w:val="28"/>
              </w:rPr>
              <w:t>16.6.0</w:t>
            </w:r>
            <w:r w:rsidRPr="003011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AD611" w:rsidR="001E41F3" w:rsidRDefault="0030115B">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F6527">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F6527"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F6527">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3508" w:rsidR="001E41F3" w:rsidRDefault="009A2906">
            <w:pPr>
              <w:pStyle w:val="CRCoverPage"/>
              <w:spacing w:after="0"/>
              <w:ind w:left="100"/>
              <w:rPr>
                <w:noProof/>
              </w:rPr>
            </w:pPr>
            <w:r>
              <w:rPr>
                <w:noProof/>
              </w:rPr>
              <w:t xml:space="preserve">Test case 5.6.2.1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B89CA"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9C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4320176" r:id="rId13"/>
              </w:object>
            </w:r>
            <w:r w:rsidRPr="009722DF">
              <w:rPr>
                <w:vertAlign w:val="subscript"/>
              </w:rPr>
              <w:t>BB</w:t>
            </w:r>
            <w:r w:rsidRPr="009722DF">
              <w:rPr>
                <w:lang w:eastAsia="fr-FR"/>
              </w:rPr>
              <w:t>, Io values for inter-frequency measurement test cases.</w:t>
            </w:r>
          </w:p>
          <w:p w14:paraId="3A520963"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783EF04E" w14:textId="77777777" w:rsidR="00B55E8E" w:rsidRPr="009722DF" w:rsidRDefault="00B55E8E" w:rsidP="00B55E8E">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in 5.6.2.1 and 5.6.2.3 test cases</w:t>
            </w:r>
          </w:p>
          <w:p w14:paraId="2195DC45" w14:textId="77777777" w:rsidR="00B55E8E" w:rsidRPr="009722DF" w:rsidRDefault="00B55E8E" w:rsidP="00B55E8E">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0D300754" w14:textId="77777777" w:rsidR="00B55E8E" w:rsidRPr="009722DF" w:rsidRDefault="00B55E8E" w:rsidP="00B55E8E">
            <w:pPr>
              <w:pStyle w:val="CRCoverPage"/>
              <w:spacing w:after="0"/>
              <w:ind w:left="100"/>
              <w:rPr>
                <w:lang w:eastAsia="fr-FR"/>
              </w:rPr>
            </w:pPr>
            <w:r w:rsidRPr="009722DF">
              <w:rPr>
                <w:lang w:eastAsia="fr-FR"/>
              </w:rPr>
              <w:t>- Test Tolerance applied</w:t>
            </w:r>
          </w:p>
          <w:p w14:paraId="0695E734" w14:textId="77777777" w:rsidR="00B55E8E" w:rsidRDefault="00B55E8E" w:rsidP="00B55E8E">
            <w:pPr>
              <w:pStyle w:val="CRCoverPage"/>
              <w:spacing w:after="0"/>
              <w:ind w:left="100"/>
              <w:rPr>
                <w:lang w:eastAsia="fr-FR"/>
              </w:rPr>
            </w:pPr>
            <w:r w:rsidRPr="009722DF">
              <w:rPr>
                <w:lang w:eastAsia="fr-FR"/>
              </w:rPr>
              <w:t>- Editor’s notes removed</w:t>
            </w:r>
            <w:r>
              <w:rPr>
                <w:lang w:eastAsia="fr-FR"/>
              </w:rPr>
              <w:t xml:space="preserve"> </w:t>
            </w:r>
          </w:p>
          <w:p w14:paraId="31C656EC" w14:textId="3BCE70D0"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Default="005D775B">
            <w:pPr>
              <w:pStyle w:val="CRCoverPage"/>
              <w:spacing w:after="0"/>
              <w:ind w:left="100"/>
              <w:rPr>
                <w:noProof/>
              </w:rPr>
            </w:pPr>
            <w:r w:rsidRPr="008C7F15">
              <w:rPr>
                <w:lang w:eastAsia="fr-FR"/>
              </w:rPr>
              <w:t xml:space="preserve">Test cases will remain </w:t>
            </w:r>
            <w:r w:rsidR="00B55E8E">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1F5E" w:rsidR="001E41F3" w:rsidRDefault="00485A2F">
            <w:pPr>
              <w:pStyle w:val="CRCoverPage"/>
              <w:spacing w:after="0"/>
              <w:ind w:left="100"/>
              <w:rPr>
                <w:noProof/>
              </w:rPr>
            </w:pPr>
            <w:r>
              <w:rPr>
                <w:noProof/>
              </w:rPr>
              <w:t>5</w:t>
            </w:r>
            <w:r w:rsidR="005D775B">
              <w:rPr>
                <w:noProof/>
              </w:rPr>
              <w:t>.6.</w:t>
            </w:r>
            <w:r>
              <w:rPr>
                <w:noProof/>
              </w:rPr>
              <w:t>2</w:t>
            </w:r>
            <w:r w:rsidR="00B55E8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156EC25C" w14:textId="6B9EB846" w:rsidR="000070D6" w:rsidRDefault="000070D6" w:rsidP="000070D6">
      <w:pPr>
        <w:pStyle w:val="Heading4"/>
        <w:rPr>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r>
        <w:rPr>
          <w:lang w:eastAsia="sv-SE"/>
        </w:rPr>
        <w:t>5.6.2.1</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bookmarkEnd w:id="1"/>
      <w:bookmarkEnd w:id="2"/>
      <w:bookmarkEnd w:id="3"/>
      <w:bookmarkEnd w:id="4"/>
      <w:bookmarkEnd w:id="5"/>
      <w:bookmarkEnd w:id="6"/>
      <w:bookmarkEnd w:id="7"/>
      <w:bookmarkEnd w:id="8"/>
      <w:bookmarkEnd w:id="9"/>
      <w:proofErr w:type="spellEnd"/>
    </w:p>
    <w:p w14:paraId="5522FE17" w14:textId="13E56E46" w:rsidR="000070D6" w:rsidDel="00C754E4" w:rsidRDefault="000070D6" w:rsidP="000070D6">
      <w:pPr>
        <w:pStyle w:val="EditorsNote"/>
        <w:rPr>
          <w:del w:id="10" w:author="Jakub Kolodziej" w:date="2021-02-08T17:07:00Z"/>
          <w:lang w:eastAsia="en-GB"/>
        </w:rPr>
      </w:pPr>
      <w:del w:id="11" w:author="Jakub Kolodziej" w:date="2021-02-08T17:07:00Z">
        <w:r w:rsidDel="00C754E4">
          <w:delText>Editor’s note: This test case is incomplete. The following aspects are either missing or not yet determined:</w:delText>
        </w:r>
      </w:del>
    </w:p>
    <w:p w14:paraId="3A7A9AD0" w14:textId="102249FA" w:rsidR="000070D6" w:rsidDel="00C754E4" w:rsidRDefault="000070D6" w:rsidP="000070D6">
      <w:pPr>
        <w:pStyle w:val="EditorsNote"/>
        <w:rPr>
          <w:del w:id="12" w:author="Jakub Kolodziej" w:date="2021-02-08T17:07:00Z"/>
          <w:rFonts w:eastAsia="PMingLiU"/>
          <w:lang w:eastAsia="zh-TW"/>
        </w:rPr>
      </w:pPr>
      <w:del w:id="13" w:author="Jakub Kolodziej" w:date="2021-02-08T17:07:00Z">
        <w:r w:rsidDel="00C754E4">
          <w:delText>-</w:delText>
        </w:r>
        <w:r w:rsidDel="00C754E4">
          <w:tab/>
          <w:delText xml:space="preserve">The Test tolerances </w:delText>
        </w:r>
        <w:r w:rsidDel="00C754E4">
          <w:rPr>
            <w:rFonts w:eastAsia="PMingLiU"/>
            <w:lang w:eastAsia="zh-TW"/>
          </w:rPr>
          <w:delText xml:space="preserve">and </w:delText>
        </w:r>
        <w:r w:rsidDel="00C754E4">
          <w:delText>Test system uncertainties applicable to this test are undefined</w:delText>
        </w:r>
        <w:r w:rsidDel="00C754E4">
          <w:rPr>
            <w:rFonts w:eastAsia="PMingLiU"/>
            <w:lang w:eastAsia="zh-TW"/>
          </w:rPr>
          <w:delText>.</w:delText>
        </w:r>
      </w:del>
    </w:p>
    <w:p w14:paraId="0C91EAF8" w14:textId="77777777" w:rsidR="000070D6" w:rsidRDefault="000070D6" w:rsidP="000070D6">
      <w:pPr>
        <w:pStyle w:val="H6"/>
        <w:rPr>
          <w:lang w:eastAsia="en-GB"/>
        </w:rPr>
      </w:pPr>
      <w:r>
        <w:t>5.6.2.1.1</w:t>
      </w:r>
      <w:r>
        <w:tab/>
        <w:t>Test purpose</w:t>
      </w:r>
    </w:p>
    <w:p w14:paraId="54EFD18F"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F472DE6" w14:textId="77777777" w:rsidR="000070D6" w:rsidRDefault="000070D6" w:rsidP="000070D6">
      <w:pPr>
        <w:pStyle w:val="H6"/>
      </w:pPr>
      <w:r>
        <w:t>5.6.2.1.2</w:t>
      </w:r>
      <w:r>
        <w:tab/>
        <w:t>Test applicability</w:t>
      </w:r>
    </w:p>
    <w:p w14:paraId="38B886F4"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1A1E1389" w14:textId="77777777" w:rsidR="000070D6" w:rsidRDefault="000070D6" w:rsidP="000070D6">
      <w:pPr>
        <w:pStyle w:val="H6"/>
        <w:rPr>
          <w:lang w:eastAsia="sv-SE"/>
        </w:rPr>
      </w:pPr>
      <w:r>
        <w:rPr>
          <w:lang w:eastAsia="sv-SE"/>
        </w:rPr>
        <w:t>5.6.2.1.3</w:t>
      </w:r>
      <w:r>
        <w:rPr>
          <w:lang w:eastAsia="sv-SE"/>
        </w:rPr>
        <w:tab/>
        <w:t>Minimum conformance requirements</w:t>
      </w:r>
    </w:p>
    <w:p w14:paraId="0EE040E5" w14:textId="77777777" w:rsidR="000070D6" w:rsidRDefault="000070D6" w:rsidP="000070D6">
      <w:pPr>
        <w:rPr>
          <w:lang w:eastAsia="sv-SE"/>
        </w:rPr>
      </w:pPr>
      <w:r>
        <w:rPr>
          <w:lang w:eastAsia="sv-SE"/>
        </w:rPr>
        <w:t>The minimum conformance requirements are specified in clause 5.6.2.0.</w:t>
      </w:r>
    </w:p>
    <w:p w14:paraId="4C2647AA"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A.5.6.2.1</w:t>
      </w:r>
      <w:proofErr w:type="spellEnd"/>
      <w:r>
        <w:rPr>
          <w:lang w:eastAsia="sv-SE"/>
        </w:rPr>
        <w:t>.</w:t>
      </w:r>
    </w:p>
    <w:p w14:paraId="7398209E" w14:textId="77777777" w:rsidR="000070D6" w:rsidRDefault="000070D6" w:rsidP="000070D6">
      <w:pPr>
        <w:pStyle w:val="H6"/>
        <w:rPr>
          <w:lang w:eastAsia="sv-SE"/>
        </w:rPr>
      </w:pPr>
      <w:r>
        <w:rPr>
          <w:lang w:eastAsia="sv-SE"/>
        </w:rPr>
        <w:t>5.6.2.1.4</w:t>
      </w:r>
      <w:r>
        <w:rPr>
          <w:lang w:eastAsia="sv-SE"/>
        </w:rPr>
        <w:tab/>
        <w:t>Test description</w:t>
      </w:r>
    </w:p>
    <w:p w14:paraId="2E2841C3" w14:textId="77777777" w:rsidR="000070D6" w:rsidRDefault="000070D6" w:rsidP="000070D6">
      <w:pPr>
        <w:pStyle w:val="H6"/>
        <w:rPr>
          <w:lang w:eastAsia="sv-SE"/>
        </w:rPr>
      </w:pPr>
      <w:r>
        <w:rPr>
          <w:lang w:eastAsia="sv-SE"/>
        </w:rPr>
        <w:t>5.6.2.1.4.1</w:t>
      </w:r>
      <w:r>
        <w:rPr>
          <w:lang w:eastAsia="sv-SE"/>
        </w:rPr>
        <w:tab/>
        <w:t>Initial conditions</w:t>
      </w:r>
    </w:p>
    <w:p w14:paraId="596FB320" w14:textId="77777777" w:rsidR="000070D6" w:rsidRDefault="000070D6" w:rsidP="000070D6">
      <w:pPr>
        <w:rPr>
          <w:lang w:eastAsia="sv-SE"/>
        </w:rPr>
      </w:pPr>
      <w:r>
        <w:rPr>
          <w:lang w:eastAsia="sv-SE"/>
        </w:rPr>
        <w:t>This test shall be tested using any of the test configurations in Table 5.6.2.1.4.1-1.</w:t>
      </w:r>
    </w:p>
    <w:p w14:paraId="2D37B1EF" w14:textId="77777777" w:rsidR="000070D6" w:rsidRDefault="000070D6" w:rsidP="000070D6">
      <w:pPr>
        <w:pStyle w:val="TH"/>
        <w:rPr>
          <w:lang w:eastAsia="en-GB"/>
        </w:rPr>
      </w:pPr>
      <w:r>
        <w:t xml:space="preserve">Table 5.6.2.1.4.1-1: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Default="000070D6">
            <w:pPr>
              <w:rPr>
                <w:rFonts w:ascii="Arial" w:hAnsi="Arial" w:cs="Arial"/>
                <w:b/>
              </w:rPr>
            </w:pPr>
            <w:r>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Default="000070D6">
            <w:pPr>
              <w:rPr>
                <w:rFonts w:ascii="Arial" w:hAnsi="Arial" w:cs="Arial"/>
                <w:b/>
              </w:rPr>
            </w:pPr>
            <w:r>
              <w:rPr>
                <w:rFonts w:ascii="Arial" w:hAnsi="Arial" w:cs="Arial"/>
                <w:b/>
              </w:rPr>
              <w:t>Description</w:t>
            </w:r>
          </w:p>
        </w:tc>
      </w:tr>
      <w:tr w:rsidR="000070D6"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Default="000070D6">
            <w:pPr>
              <w:pStyle w:val="TAL"/>
            </w:pPr>
            <w:r>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Default="000070D6">
            <w:pPr>
              <w:pStyle w:val="TAL"/>
            </w:pPr>
            <w:r>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Default="000070D6">
            <w:pPr>
              <w:pStyle w:val="TAN"/>
            </w:pPr>
            <w:r>
              <w:t>Note 1: The UE is only required to be tested in one of the supported test configurations</w:t>
            </w:r>
          </w:p>
          <w:p w14:paraId="7F7895B5"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3363304F" w14:textId="77777777" w:rsidR="000070D6" w:rsidRDefault="000070D6" w:rsidP="000070D6">
      <w:pPr>
        <w:rPr>
          <w:lang w:eastAsia="sv-SE"/>
        </w:rPr>
      </w:pPr>
    </w:p>
    <w:p w14:paraId="7F4106AF" w14:textId="77777777" w:rsidR="000070D6" w:rsidRDefault="000070D6" w:rsidP="000070D6">
      <w:pPr>
        <w:pStyle w:val="TH"/>
        <w:rPr>
          <w:lang w:eastAsia="en-GB"/>
        </w:rPr>
      </w:pPr>
      <w:r>
        <w:rPr>
          <w:rFonts w:cs="v4.2.0"/>
        </w:rPr>
        <w:t xml:space="preserve">Table 5.6.2.1.4-2: General test parameters for </w:t>
      </w:r>
      <w:proofErr w:type="spellStart"/>
      <w:r>
        <w:rPr>
          <w:rFonts w:cs="v4.2.0"/>
        </w:rPr>
        <w:t>EN</w:t>
      </w:r>
      <w:proofErr w:type="spellEnd"/>
      <w:r>
        <w:rPr>
          <w:rFonts w:cs="v4.2.0"/>
        </w:rPr>
        <w:t xml:space="preserve">-DC inter-frequency event triggered reporting without </w:t>
      </w:r>
      <w:proofErr w:type="spellStart"/>
      <w:r>
        <w:rPr>
          <w:rFonts w:cs="v4.2.0"/>
        </w:rPr>
        <w:t>SSB</w:t>
      </w:r>
      <w:proofErr w:type="spellEnd"/>
      <w:r>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Default="000070D6">
            <w:pPr>
              <w:pStyle w:val="TAH"/>
              <w:rPr>
                <w:rFonts w:cs="Arial"/>
              </w:rPr>
            </w:pPr>
            <w:r>
              <w:rPr>
                <w:rFonts w:cs="Arial"/>
              </w:rPr>
              <w:t>Comment</w:t>
            </w:r>
          </w:p>
        </w:tc>
      </w:tr>
      <w:tr w:rsidR="000070D6"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Default="000070D6">
            <w:pPr>
              <w:spacing w:after="0"/>
              <w:rPr>
                <w:rFonts w:ascii="Arial" w:hAnsi="Arial" w:cs="Arial"/>
                <w:b/>
                <w:sz w:val="18"/>
                <w:lang w:eastAsia="en-GB"/>
              </w:rPr>
            </w:pPr>
          </w:p>
        </w:tc>
      </w:tr>
      <w:tr w:rsidR="000070D6"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0DFC8FBB"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Default="000070D6">
            <w:pPr>
              <w:pStyle w:val="TAL"/>
              <w:rPr>
                <w:rFonts w:cs="Arial"/>
              </w:rPr>
            </w:pPr>
            <w:r>
              <w:rPr>
                <w:rFonts w:cs="Arial"/>
              </w:rPr>
              <w:t>As specified in TS 38.133 [6] clause 9.1.2-1.</w:t>
            </w:r>
          </w:p>
        </w:tc>
      </w:tr>
      <w:tr w:rsidR="000070D6"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Default="000070D6">
            <w:pPr>
              <w:pStyle w:val="TAL"/>
              <w:rPr>
                <w:rFonts w:cs="Arial"/>
              </w:rPr>
            </w:pPr>
          </w:p>
        </w:tc>
      </w:tr>
      <w:tr w:rsidR="000070D6"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Default="000070D6">
            <w:pPr>
              <w:pStyle w:val="TAL"/>
              <w:rPr>
                <w:rFonts w:cs="Arial"/>
              </w:rPr>
            </w:pPr>
            <w:proofErr w:type="spellStart"/>
            <w:r>
              <w:rPr>
                <w:rFonts w:cs="Arial"/>
              </w:rPr>
              <w:t>SSB.3</w:t>
            </w:r>
            <w:proofErr w:type="spellEnd"/>
            <w:r>
              <w:rPr>
                <w:rFonts w:cs="Arial"/>
              </w:rPr>
              <w:t xml:space="preserve">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Default="000070D6">
            <w:pPr>
              <w:pStyle w:val="TAL"/>
              <w:rPr>
                <w:rFonts w:cs="Arial"/>
              </w:rPr>
            </w:pPr>
            <w:r>
              <w:rPr>
                <w:rFonts w:cs="Arial"/>
              </w:rPr>
              <w:t xml:space="preserve">As specified in clause </w:t>
            </w:r>
            <w:proofErr w:type="spellStart"/>
            <w:r>
              <w:rPr>
                <w:rFonts w:cs="Arial"/>
              </w:rPr>
              <w:t>A.3.2</w:t>
            </w:r>
            <w:proofErr w:type="spellEnd"/>
          </w:p>
        </w:tc>
      </w:tr>
      <w:tr w:rsidR="000070D6"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Default="000070D6">
            <w:pPr>
              <w:pStyle w:val="TAL"/>
              <w:rPr>
                <w:rFonts w:cs="Arial"/>
              </w:rPr>
            </w:pPr>
          </w:p>
        </w:tc>
      </w:tr>
      <w:tr w:rsidR="000070D6"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Default="000070D6">
            <w:pPr>
              <w:pStyle w:val="TAL"/>
              <w:rPr>
                <w:rFonts w:cs="Arial"/>
              </w:rPr>
            </w:pPr>
          </w:p>
        </w:tc>
      </w:tr>
      <w:tr w:rsidR="000070D6"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Default="000070D6">
            <w:pPr>
              <w:pStyle w:val="TAL"/>
              <w:rPr>
                <w:rFonts w:cs="Arial"/>
              </w:rPr>
            </w:pPr>
          </w:p>
        </w:tc>
      </w:tr>
      <w:tr w:rsidR="000070D6"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Default="000070D6">
            <w:pPr>
              <w:pStyle w:val="TAL"/>
              <w:rPr>
                <w:rFonts w:cs="Arial"/>
              </w:rPr>
            </w:pPr>
          </w:p>
        </w:tc>
      </w:tr>
      <w:tr w:rsidR="000070D6"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Default="000070D6">
            <w:pPr>
              <w:pStyle w:val="TAL"/>
              <w:rPr>
                <w:rFonts w:cs="v4.2.0"/>
              </w:rPr>
            </w:pPr>
            <w:r>
              <w:rPr>
                <w:rFonts w:cs="v4.2.0"/>
              </w:rPr>
              <w:t>Synchronous cells.</w:t>
            </w:r>
          </w:p>
        </w:tc>
      </w:tr>
      <w:tr w:rsidR="000070D6"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Default="000070D6">
            <w:pPr>
              <w:pStyle w:val="TAL"/>
              <w:rPr>
                <w:rFonts w:cs="Arial"/>
              </w:rPr>
            </w:pPr>
          </w:p>
        </w:tc>
      </w:tr>
      <w:tr w:rsidR="000070D6"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6B0174F8" w14:textId="77777777" w:rsidR="000070D6" w:rsidRDefault="000070D6" w:rsidP="000070D6">
      <w:pPr>
        <w:rPr>
          <w:lang w:eastAsia="en-GB"/>
        </w:rPr>
      </w:pPr>
    </w:p>
    <w:p w14:paraId="31F133B3" w14:textId="77777777" w:rsidR="000070D6" w:rsidRDefault="000070D6" w:rsidP="000070D6">
      <w:pPr>
        <w:pStyle w:val="TH"/>
      </w:pPr>
      <w:r>
        <w:t xml:space="preserve">Table 5.6.2.1.4.1-3: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Default="000070D6">
            <w:pPr>
              <w:rPr>
                <w:rFonts w:ascii="Arial" w:hAnsi="Arial" w:cs="Arial"/>
                <w:b/>
              </w:rPr>
            </w:pPr>
            <w:r>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Default="000070D6">
            <w:pPr>
              <w:rPr>
                <w:rFonts w:ascii="Arial" w:hAnsi="Arial" w:cs="Arial"/>
                <w:b/>
              </w:rPr>
            </w:pPr>
            <w:r>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Default="000070D6">
            <w:pPr>
              <w:rPr>
                <w:rFonts w:ascii="Arial" w:hAnsi="Arial" w:cs="Arial"/>
                <w:b/>
              </w:rPr>
            </w:pPr>
            <w:r>
              <w:rPr>
                <w:rFonts w:ascii="Arial" w:hAnsi="Arial" w:cs="Arial"/>
                <w:b/>
              </w:rPr>
              <w:t>Comment</w:t>
            </w:r>
          </w:p>
        </w:tc>
      </w:tr>
      <w:tr w:rsidR="000070D6"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Default="000070D6">
            <w:pPr>
              <w:pStyle w:val="TAL"/>
            </w:pPr>
            <w:r>
              <w:t>As specified in TS 38.508-1 [14] clause 4.1.</w:t>
            </w:r>
          </w:p>
        </w:tc>
      </w:tr>
      <w:tr w:rsidR="000070D6"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Default="000070D6">
            <w:pPr>
              <w:pStyle w:val="TAL"/>
            </w:pPr>
            <w:r>
              <w:t>As specified by the test configuration selected from Table 5.6.2.1.4.1-1.</w:t>
            </w:r>
          </w:p>
        </w:tc>
      </w:tr>
      <w:tr w:rsidR="000070D6"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Default="000070D6">
            <w:pPr>
              <w:pStyle w:val="TAL"/>
            </w:pPr>
            <w:r>
              <w:t xml:space="preserve">As specified in Annex </w:t>
            </w:r>
            <w:proofErr w:type="spellStart"/>
            <w:r>
              <w:t>C.2.2</w:t>
            </w:r>
            <w:proofErr w:type="spellEnd"/>
            <w:r>
              <w:t>.</w:t>
            </w:r>
          </w:p>
        </w:tc>
      </w:tr>
      <w:tr w:rsidR="000070D6"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Default="000070D6">
            <w:pPr>
              <w:pStyle w:val="TAL"/>
            </w:pPr>
            <w:r>
              <w:t>As specified in TS 38.508-1 [14] Annex A.</w:t>
            </w:r>
          </w:p>
        </w:tc>
      </w:tr>
      <w:tr w:rsidR="000070D6"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Default="000070D6">
            <w:pPr>
              <w:spacing w:after="0"/>
              <w:rPr>
                <w:rFonts w:ascii="Arial" w:hAnsi="Arial"/>
                <w:sz w:val="18"/>
                <w:lang w:eastAsia="en-GB"/>
              </w:rPr>
            </w:pPr>
          </w:p>
        </w:tc>
      </w:tr>
      <w:tr w:rsidR="000070D6"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Default="000070D6">
            <w:pPr>
              <w:pStyle w:val="TAL"/>
            </w:pPr>
          </w:p>
        </w:tc>
      </w:tr>
    </w:tbl>
    <w:p w14:paraId="618FA05E" w14:textId="77777777" w:rsidR="000070D6" w:rsidRDefault="000070D6" w:rsidP="000070D6">
      <w:pPr>
        <w:rPr>
          <w:lang w:eastAsia="en-GB"/>
        </w:rPr>
      </w:pPr>
    </w:p>
    <w:p w14:paraId="5E0823C4" w14:textId="77777777" w:rsidR="000070D6" w:rsidRDefault="000070D6" w:rsidP="000070D6">
      <w:pPr>
        <w:pStyle w:val="B1"/>
      </w:pPr>
      <w:r>
        <w:t>1.</w:t>
      </w:r>
      <w:r>
        <w:tab/>
        <w:t>Message contents are defined in clause 5.6.2.1.4.3.</w:t>
      </w:r>
    </w:p>
    <w:p w14:paraId="79510C70"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355716A8"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690CE925" w14:textId="77777777" w:rsidR="000070D6" w:rsidRDefault="000070D6" w:rsidP="000070D6">
      <w:pPr>
        <w:pStyle w:val="B1"/>
      </w:pPr>
      <w:r>
        <w:rPr>
          <w:rFonts w:cs="v4.2.0"/>
        </w:rPr>
        <w:t xml:space="preserve">4. </w:t>
      </w:r>
      <w:r>
        <w:t xml:space="preserve">The </w:t>
      </w:r>
      <w:proofErr w:type="spellStart"/>
      <w:r>
        <w:t>AoA</w:t>
      </w:r>
      <w:proofErr w:type="spellEnd"/>
      <w:r>
        <w:t xml:space="preserve"> setup for this test is Setup 3 as defined in clause </w:t>
      </w:r>
      <w:proofErr w:type="spellStart"/>
      <w:r>
        <w:t>A.9</w:t>
      </w:r>
      <w:proofErr w:type="spellEnd"/>
    </w:p>
    <w:p w14:paraId="2F592089" w14:textId="77777777" w:rsidR="000070D6" w:rsidRDefault="000070D6" w:rsidP="000070D6">
      <w:pPr>
        <w:pStyle w:val="H6"/>
        <w:rPr>
          <w:lang w:eastAsia="sv-SE"/>
        </w:rPr>
      </w:pPr>
      <w:r>
        <w:rPr>
          <w:lang w:eastAsia="sv-SE"/>
        </w:rPr>
        <w:lastRenderedPageBreak/>
        <w:t>5.6.2.1.4.2</w:t>
      </w:r>
      <w:r>
        <w:rPr>
          <w:lang w:eastAsia="sv-SE"/>
        </w:rPr>
        <w:tab/>
        <w:t>Test procedure</w:t>
      </w:r>
    </w:p>
    <w:p w14:paraId="0941F76C"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42BDA0EF" w14:textId="77777777" w:rsidR="000070D6" w:rsidRDefault="000070D6" w:rsidP="000070D6">
      <w:pPr>
        <w:rPr>
          <w:rFonts w:cs="v4.2.0"/>
        </w:rPr>
      </w:pPr>
      <w:r>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8C28811"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59EAF8DF" w14:textId="77777777" w:rsidR="000070D6" w:rsidRDefault="000070D6" w:rsidP="000070D6">
      <w:pPr>
        <w:pStyle w:val="B1"/>
      </w:pPr>
      <w:r>
        <w:t xml:space="preserve">2. Set the parameters according to </w:t>
      </w:r>
      <w:proofErr w:type="spellStart"/>
      <w:r>
        <w:t>T1</w:t>
      </w:r>
      <w:proofErr w:type="spellEnd"/>
      <w:r>
        <w:t xml:space="preserve"> in Table 5.6.2.1.4.1-2.</w:t>
      </w:r>
    </w:p>
    <w:p w14:paraId="265A773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779CBB57"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52CBFF8D" w14:textId="77777777"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5.6.2.1.4.1-2.</w:t>
      </w:r>
    </w:p>
    <w:p w14:paraId="7717A34E"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w:t>
      </w:r>
      <w:proofErr w:type="gramStart"/>
      <w:r>
        <w:t xml:space="preserve">message  </w:t>
      </w:r>
      <w:proofErr w:type="spellStart"/>
      <w:r>
        <w:rPr>
          <w:i/>
        </w:rPr>
        <w:t>ULInformationTransferMRDC</w:t>
      </w:r>
      <w:proofErr w:type="spellEnd"/>
      <w:proofErr w:type="gramEnd"/>
      <w:r>
        <w:t xml:space="preserve">. If the overall delay measured from the beginning of time period </w:t>
      </w:r>
      <w:proofErr w:type="spellStart"/>
      <w:r>
        <w:t>T2</w:t>
      </w:r>
      <w:proofErr w:type="spellEnd"/>
      <w:r>
        <w:t xml:space="preserve"> is less than 5120 ms for UE supporting power class 1, or 3200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60E0D46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2C426BC9" w14:textId="77777777" w:rsidR="000070D6" w:rsidRDefault="000070D6" w:rsidP="000070D6">
      <w:pPr>
        <w:pStyle w:val="B1"/>
      </w:pPr>
      <w:r>
        <w:t>8. Set Cell 3 physical cell identity = [(current cell 2 physical cell identity + 1) mod 1008] for next iteration of the test procedure loop.]</w:t>
      </w:r>
    </w:p>
    <w:p w14:paraId="0B2DC01C" w14:textId="77777777" w:rsidR="000070D6" w:rsidRDefault="000070D6" w:rsidP="000070D6">
      <w:pPr>
        <w:pStyle w:val="B1"/>
      </w:pPr>
      <w:r>
        <w:t xml:space="preserve">9. After the </w:t>
      </w:r>
      <w:proofErr w:type="spellStart"/>
      <w:r>
        <w:t>RRC</w:t>
      </w:r>
      <w:proofErr w:type="spellEnd"/>
      <w:r>
        <w:t xml:space="preserve"> connection release, the SS:</w:t>
      </w:r>
    </w:p>
    <w:p w14:paraId="752FAD96"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41235545" w14:textId="77777777" w:rsidR="000070D6" w:rsidRDefault="000070D6" w:rsidP="000070D6">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038B02A0" w14:textId="77777777" w:rsidR="000070D6" w:rsidRDefault="000070D6" w:rsidP="000070D6">
      <w:pPr>
        <w:pStyle w:val="B1"/>
      </w:pPr>
      <w:r>
        <w:t xml:space="preserve">11. Repeat step 1-10 for each sub-test in Table </w:t>
      </w:r>
      <w:r>
        <w:rPr>
          <w:lang w:eastAsia="sv-SE"/>
        </w:rPr>
        <w:t xml:space="preserve">5.6.2.1.4.1-2 </w:t>
      </w:r>
      <w:r>
        <w:t>as appropriate.</w:t>
      </w:r>
    </w:p>
    <w:p w14:paraId="06F05D57" w14:textId="77777777" w:rsidR="000070D6" w:rsidRDefault="000070D6" w:rsidP="000070D6">
      <w:pPr>
        <w:pStyle w:val="H6"/>
        <w:rPr>
          <w:lang w:eastAsia="sv-SE"/>
        </w:rPr>
      </w:pPr>
      <w:r>
        <w:rPr>
          <w:lang w:eastAsia="sv-SE"/>
        </w:rPr>
        <w:t>5.6.2.1.4.3</w:t>
      </w:r>
      <w:r>
        <w:rPr>
          <w:lang w:eastAsia="sv-SE"/>
        </w:rPr>
        <w:tab/>
        <w:t>Message contents</w:t>
      </w:r>
    </w:p>
    <w:p w14:paraId="4E398256" w14:textId="77777777" w:rsidR="000070D6" w:rsidRDefault="000070D6" w:rsidP="000070D6">
      <w:pPr>
        <w:pStyle w:val="B1"/>
        <w:rPr>
          <w:lang w:eastAsia="sv-SE"/>
        </w:rPr>
      </w:pPr>
      <w:bookmarkStart w:id="14" w:name="_Hlk4768615"/>
      <w:r>
        <w:rPr>
          <w:lang w:eastAsia="sv-SE"/>
        </w:rPr>
        <w:t>Message contents are according to TS 38.508-1 [14] clause 4.6 with the following exceptions:</w:t>
      </w:r>
    </w:p>
    <w:p w14:paraId="0F49EBC5" w14:textId="77777777" w:rsidR="000070D6" w:rsidRDefault="000070D6" w:rsidP="000070D6">
      <w:pPr>
        <w:pStyle w:val="TH"/>
        <w:rPr>
          <w:lang w:eastAsia="en-GB"/>
        </w:rPr>
      </w:pPr>
      <w:r>
        <w:lastRenderedPageBreak/>
        <w:t xml:space="preserve">Table </w:t>
      </w:r>
      <w:r>
        <w:rPr>
          <w:lang w:eastAsia="sv-SE"/>
        </w:rPr>
        <w:t>5.6.2.1.4.3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Default="000070D6">
            <w:pPr>
              <w:pStyle w:val="TAH"/>
            </w:pPr>
            <w:r>
              <w:t>Default Message Contents</w:t>
            </w:r>
          </w:p>
        </w:tc>
      </w:tr>
      <w:tr w:rsidR="000070D6"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Default="000070D6">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Default="000070D6">
            <w:pPr>
              <w:pStyle w:val="TAL"/>
              <w:rPr>
                <w:lang w:eastAsia="en-GB"/>
              </w:rPr>
            </w:pPr>
          </w:p>
        </w:tc>
      </w:tr>
      <w:tr w:rsidR="000070D6"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Default="000070D6">
            <w:pPr>
              <w:pStyle w:val="TAL"/>
              <w:rPr>
                <w:lang w:eastAsia="en-GB"/>
              </w:rPr>
            </w:pPr>
            <w:r>
              <w:t xml:space="preserve">Table </w:t>
            </w:r>
            <w:proofErr w:type="spellStart"/>
            <w:r>
              <w:t>H.3.1</w:t>
            </w:r>
            <w:proofErr w:type="spellEnd"/>
            <w:r>
              <w:t>-1</w:t>
            </w:r>
          </w:p>
          <w:p w14:paraId="068A552A" w14:textId="77777777" w:rsidR="000070D6" w:rsidRDefault="000070D6">
            <w:pPr>
              <w:pStyle w:val="TAL"/>
            </w:pPr>
            <w:r>
              <w:t xml:space="preserve">Table </w:t>
            </w:r>
            <w:proofErr w:type="spellStart"/>
            <w:r>
              <w:t>H.3.1</w:t>
            </w:r>
            <w:proofErr w:type="spellEnd"/>
            <w:r>
              <w:t xml:space="preserve">-2 with Conditions GAP NEEDED and INTER-FREQ </w:t>
            </w:r>
          </w:p>
          <w:p w14:paraId="03F1D626" w14:textId="77777777" w:rsidR="000070D6" w:rsidRDefault="000070D6">
            <w:pPr>
              <w:pStyle w:val="TAL"/>
            </w:pPr>
            <w:r>
              <w:t xml:space="preserve">Table </w:t>
            </w:r>
            <w:proofErr w:type="spellStart"/>
            <w:r>
              <w:t>H.3.1</w:t>
            </w:r>
            <w:proofErr w:type="spellEnd"/>
            <w:r>
              <w:t>-3 with Conditions INTER-FREQ MO and S</w:t>
            </w:r>
            <w:r>
              <w:rPr>
                <w:rFonts w:cs="v4.2.0"/>
              </w:rPr>
              <w:t>ynchronous cells</w:t>
            </w:r>
          </w:p>
          <w:p w14:paraId="6FB11185" w14:textId="77777777" w:rsidR="000070D6" w:rsidRDefault="000070D6">
            <w:pPr>
              <w:pStyle w:val="TAL"/>
            </w:pPr>
            <w:r>
              <w:t xml:space="preserve">Table </w:t>
            </w:r>
            <w:proofErr w:type="spellStart"/>
            <w:r>
              <w:t>H.3.1</w:t>
            </w:r>
            <w:proofErr w:type="spellEnd"/>
            <w:r>
              <w:t xml:space="preserve">-4 with </w:t>
            </w:r>
            <w:proofErr w:type="spellStart"/>
            <w:r>
              <w:t>A3</w:t>
            </w:r>
            <w:proofErr w:type="spellEnd"/>
            <w:r>
              <w:t>-offset = -</w:t>
            </w:r>
            <w:proofErr w:type="spellStart"/>
            <w:r>
              <w:t>30dB</w:t>
            </w:r>
            <w:proofErr w:type="spellEnd"/>
          </w:p>
          <w:p w14:paraId="76FA117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727D6064"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Test 1</w:t>
            </w:r>
          </w:p>
          <w:p w14:paraId="4EE7CBE5" w14:textId="77777777" w:rsidR="000070D6" w:rsidRDefault="000070D6">
            <w:pPr>
              <w:pStyle w:val="TAL"/>
            </w:pPr>
            <w:r>
              <w:t xml:space="preserve">Table </w:t>
            </w:r>
            <w:proofErr w:type="spellStart"/>
            <w:r>
              <w:t>H.3.4</w:t>
            </w:r>
            <w:proofErr w:type="spellEnd"/>
            <w:r>
              <w:t>-5 with Condition Pattern #0 for Test 1</w:t>
            </w:r>
          </w:p>
          <w:p w14:paraId="2D85FBDD" w14:textId="77777777" w:rsidR="000070D6" w:rsidRDefault="000070D6">
            <w:pPr>
              <w:pStyle w:val="TAL"/>
            </w:pPr>
            <w:r>
              <w:t xml:space="preserve">Table </w:t>
            </w:r>
            <w:proofErr w:type="spellStart"/>
            <w:r>
              <w:t>H.3.1</w:t>
            </w:r>
            <w:proofErr w:type="spellEnd"/>
            <w:r>
              <w:t>-7 with Condition INTER-FREQ</w:t>
            </w:r>
          </w:p>
          <w:p w14:paraId="081C27CD" w14:textId="77777777" w:rsidR="000070D6" w:rsidRDefault="000070D6">
            <w:pPr>
              <w:pStyle w:val="TAL"/>
              <w:rPr>
                <w:lang w:eastAsia="en-GB"/>
              </w:rPr>
            </w:pPr>
            <w:r>
              <w:t xml:space="preserve">Table </w:t>
            </w:r>
            <w:proofErr w:type="spellStart"/>
            <w:r>
              <w:t>H.3.4</w:t>
            </w:r>
            <w:proofErr w:type="spellEnd"/>
            <w:r>
              <w:t>-1</w:t>
            </w:r>
          </w:p>
          <w:p w14:paraId="3B2FA722" w14:textId="77777777" w:rsidR="000070D6" w:rsidRDefault="000070D6">
            <w:pPr>
              <w:pStyle w:val="TAL"/>
            </w:pPr>
            <w:r>
              <w:t xml:space="preserve">Table </w:t>
            </w:r>
            <w:proofErr w:type="spellStart"/>
            <w:r>
              <w:t>H.3.4</w:t>
            </w:r>
            <w:proofErr w:type="spellEnd"/>
            <w:r>
              <w:t>-2</w:t>
            </w:r>
          </w:p>
          <w:p w14:paraId="2E2B9E04" w14:textId="77777777" w:rsidR="000070D6" w:rsidRDefault="000070D6">
            <w:pPr>
              <w:pStyle w:val="TAL"/>
            </w:pPr>
            <w:r>
              <w:t xml:space="preserve">Table </w:t>
            </w:r>
            <w:proofErr w:type="spellStart"/>
            <w:r>
              <w:t>H.3.4</w:t>
            </w:r>
            <w:proofErr w:type="spellEnd"/>
            <w:r>
              <w:t>-3</w:t>
            </w:r>
          </w:p>
        </w:tc>
      </w:tr>
    </w:tbl>
    <w:p w14:paraId="42B5B225" w14:textId="77777777" w:rsidR="000070D6" w:rsidRDefault="000070D6" w:rsidP="000070D6">
      <w:pPr>
        <w:rPr>
          <w:lang w:eastAsia="en-GB"/>
        </w:rPr>
      </w:pPr>
    </w:p>
    <w:bookmarkEnd w:id="14"/>
    <w:p w14:paraId="4F8007C9" w14:textId="77777777" w:rsidR="000070D6" w:rsidRDefault="000070D6" w:rsidP="000070D6">
      <w:pPr>
        <w:pStyle w:val="H6"/>
        <w:rPr>
          <w:lang w:eastAsia="sv-SE"/>
        </w:rPr>
      </w:pPr>
      <w:r>
        <w:rPr>
          <w:lang w:eastAsia="sv-SE"/>
        </w:rPr>
        <w:t>5.6.2.1.5</w:t>
      </w:r>
      <w:r>
        <w:rPr>
          <w:lang w:eastAsia="sv-SE"/>
        </w:rPr>
        <w:tab/>
        <w:t>Test requirement</w:t>
      </w:r>
    </w:p>
    <w:p w14:paraId="7DB79BC2" w14:textId="77777777" w:rsidR="000070D6" w:rsidRDefault="000070D6" w:rsidP="000070D6">
      <w:pPr>
        <w:rPr>
          <w:lang w:eastAsia="sv-SE"/>
        </w:rPr>
      </w:pPr>
      <w:r>
        <w:rPr>
          <w:lang w:eastAsia="sv-SE"/>
        </w:rPr>
        <w:t>Table 5.6.2.3.5-1 defines the primary level settings including test tolerances for all tests.</w:t>
      </w:r>
    </w:p>
    <w:p w14:paraId="07DF5758" w14:textId="77777777" w:rsidR="000070D6" w:rsidRDefault="000070D6" w:rsidP="00BF2F23">
      <w:pPr>
        <w:pStyle w:val="TH"/>
        <w:rPr>
          <w:lang w:eastAsia="en-GB"/>
        </w:rPr>
      </w:pPr>
      <w:r>
        <w:lastRenderedPageBreak/>
        <w:t xml:space="preserve">Table 5.6.2.1.5-1: Cell specific test parameters for </w:t>
      </w:r>
      <w:proofErr w:type="spellStart"/>
      <w:r>
        <w:t>EN</w:t>
      </w:r>
      <w:proofErr w:type="spellEnd"/>
      <w:r>
        <w:t xml:space="preserve">-DC inter-frequency event triggered reporting without </w:t>
      </w:r>
      <w:proofErr w:type="spellStart"/>
      <w:r>
        <w:t>SSB</w:t>
      </w:r>
      <w:proofErr w:type="spellEnd"/>
      <w:r>
        <w:t xml:space="preserve">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Jakub Kolodziej" w:date="2021-02-02T12:4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2"/>
        <w:gridCol w:w="875"/>
        <w:gridCol w:w="1279"/>
        <w:gridCol w:w="1087"/>
        <w:gridCol w:w="1086"/>
        <w:gridCol w:w="991"/>
        <w:gridCol w:w="1216"/>
        <w:gridCol w:w="16"/>
        <w:tblGridChange w:id="16">
          <w:tblGrid>
            <w:gridCol w:w="2622"/>
            <w:gridCol w:w="2"/>
            <w:gridCol w:w="1"/>
            <w:gridCol w:w="872"/>
            <w:gridCol w:w="2"/>
            <w:gridCol w:w="2"/>
            <w:gridCol w:w="1275"/>
            <w:gridCol w:w="2"/>
            <w:gridCol w:w="3"/>
            <w:gridCol w:w="979"/>
            <w:gridCol w:w="7"/>
            <w:gridCol w:w="96"/>
            <w:gridCol w:w="868"/>
            <w:gridCol w:w="7"/>
            <w:gridCol w:w="108"/>
            <w:gridCol w:w="103"/>
            <w:gridCol w:w="888"/>
            <w:gridCol w:w="103"/>
            <w:gridCol w:w="1000"/>
            <w:gridCol w:w="113"/>
            <w:gridCol w:w="103"/>
          </w:tblGrid>
        </w:tblGridChange>
      </w:tblGrid>
      <w:tr w:rsidR="000070D6" w14:paraId="469D9FD4" w14:textId="77777777" w:rsidTr="0020793E">
        <w:trPr>
          <w:gridAfter w:val="1"/>
          <w:wAfter w:w="16" w:type="dxa"/>
          <w:cantSplit/>
          <w:trHeight w:val="150"/>
          <w:trPrChange w:id="17" w:author="Jakub Kolodziej" w:date="2021-02-02T12:44:00Z">
            <w:trPr>
              <w:gridAfter w:val="1"/>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18"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2673CF" w14:textId="77777777" w:rsidR="000070D6" w:rsidRDefault="000070D6" w:rsidP="00BF2F23">
            <w:pPr>
              <w:pStyle w:val="TAH"/>
              <w:rPr>
                <w:rFonts w:cs="Arial"/>
              </w:rPr>
            </w:pPr>
            <w:r>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Change w:id="19"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4357F73" w14:textId="77777777" w:rsidR="000070D6" w:rsidRDefault="000070D6" w:rsidP="0020793E">
            <w:pPr>
              <w:pStyle w:val="TAH"/>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20"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6741E8" w14:textId="77777777" w:rsidR="000070D6" w:rsidRDefault="000070D6" w:rsidP="0020793E">
            <w:pPr>
              <w:pStyle w:val="TAH"/>
            </w:pPr>
            <w:r>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Change w:id="21" w:author="Jakub Kolodziej" w:date="2021-02-02T12:44: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B584709" w14:textId="77777777" w:rsidR="000070D6" w:rsidRDefault="000070D6" w:rsidP="0020793E">
            <w:pPr>
              <w:pStyle w:val="TAH"/>
              <w:rPr>
                <w:rFonts w:cs="Arial"/>
              </w:rPr>
            </w:pPr>
            <w:r>
              <w:t>Cell 2</w:t>
            </w:r>
          </w:p>
        </w:tc>
        <w:tc>
          <w:tcPr>
            <w:tcW w:w="2207" w:type="dxa"/>
            <w:gridSpan w:val="2"/>
            <w:tcBorders>
              <w:top w:val="single" w:sz="4" w:space="0" w:color="auto"/>
              <w:left w:val="single" w:sz="4" w:space="0" w:color="auto"/>
              <w:bottom w:val="single" w:sz="4" w:space="0" w:color="auto"/>
              <w:right w:val="single" w:sz="4" w:space="0" w:color="auto"/>
            </w:tcBorders>
            <w:hideMark/>
            <w:tcPrChange w:id="22" w:author="Jakub Kolodziej" w:date="2021-02-02T12:44:00Z">
              <w:tcPr>
                <w:tcW w:w="2204" w:type="dxa"/>
                <w:gridSpan w:val="5"/>
                <w:tcBorders>
                  <w:top w:val="single" w:sz="4" w:space="0" w:color="auto"/>
                  <w:left w:val="single" w:sz="4" w:space="0" w:color="auto"/>
                  <w:bottom w:val="single" w:sz="4" w:space="0" w:color="auto"/>
                  <w:right w:val="single" w:sz="4" w:space="0" w:color="auto"/>
                </w:tcBorders>
                <w:hideMark/>
              </w:tcPr>
            </w:tcPrChange>
          </w:tcPr>
          <w:p w14:paraId="44A9F15F" w14:textId="77777777" w:rsidR="000070D6" w:rsidRDefault="000070D6" w:rsidP="0020793E">
            <w:pPr>
              <w:pStyle w:val="TAH"/>
              <w:rPr>
                <w:rFonts w:cs="Arial"/>
              </w:rPr>
            </w:pPr>
            <w:r>
              <w:t>Cell 3</w:t>
            </w:r>
          </w:p>
        </w:tc>
      </w:tr>
      <w:tr w:rsidR="0020793E"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Default="000070D6">
            <w:pPr>
              <w:pStyle w:val="TAH"/>
              <w:rPr>
                <w:rFonts w:cs="Arial"/>
                <w:lang w:eastAsia="en-GB"/>
              </w:rPr>
              <w:pPrChange w:id="23"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Default="000070D6">
            <w:pPr>
              <w:pStyle w:val="TAH"/>
              <w:rPr>
                <w:rFonts w:cs="Arial"/>
                <w:lang w:eastAsia="en-GB"/>
              </w:rPr>
              <w:pPrChange w:id="24"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Default="000070D6">
            <w:pPr>
              <w:pStyle w:val="TAH"/>
              <w:rPr>
                <w:lang w:eastAsia="en-GB"/>
              </w:rPr>
              <w:pPrChange w:id="25" w:author="Jakub Kolodziej" w:date="2021-02-02T12:34: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Default="000070D6">
            <w:pPr>
              <w:pStyle w:val="TAH"/>
              <w:rPr>
                <w:rFonts w:cs="Arial"/>
              </w:rPr>
            </w:pPr>
            <w:proofErr w:type="spellStart"/>
            <w:r>
              <w:t>T1</w:t>
            </w:r>
            <w:proofErr w:type="spellEnd"/>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Default="000070D6">
            <w:pPr>
              <w:pStyle w:val="TAH"/>
              <w:rPr>
                <w:rFonts w:cs="Arial"/>
              </w:rPr>
            </w:pPr>
            <w:proofErr w:type="spellStart"/>
            <w:r>
              <w:t>T2</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Default="000070D6">
            <w:pPr>
              <w:pStyle w:val="TAH"/>
              <w:rPr>
                <w:rFonts w:cs="Arial"/>
              </w:rPr>
            </w:pPr>
            <w:proofErr w:type="spellStart"/>
            <w:r>
              <w:t>T1</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Default="000070D6">
            <w:pPr>
              <w:pStyle w:val="TAH"/>
              <w:rPr>
                <w:rFonts w:cs="Arial"/>
              </w:rPr>
            </w:pPr>
            <w:proofErr w:type="spellStart"/>
            <w:r>
              <w:t>T2</w:t>
            </w:r>
            <w:proofErr w:type="spellEnd"/>
          </w:p>
        </w:tc>
      </w:tr>
      <w:tr w:rsidR="000070D6" w14:paraId="421E2EC6" w14:textId="77777777" w:rsidTr="0020793E">
        <w:trPr>
          <w:cantSplit/>
          <w:trHeight w:val="292"/>
          <w:trPrChange w:id="26" w:author="Jakub Kolodziej" w:date="2021-02-02T12:44:00Z">
            <w:trPr>
              <w:gridAfter w:val="0"/>
              <w:cantSplit/>
              <w:trHeight w:val="292"/>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27"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17FD47" w14:textId="77777777" w:rsidR="000070D6" w:rsidRDefault="000070D6" w:rsidP="00BF2F23">
            <w:pPr>
              <w:pStyle w:val="TAL"/>
            </w:pPr>
            <w:proofErr w:type="spellStart"/>
            <w:r>
              <w:t>AoA</w:t>
            </w:r>
            <w:proofErr w:type="spellEnd"/>
            <w: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Change w:id="28"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tcPr>
            </w:tcPrChange>
          </w:tcPr>
          <w:p w14:paraId="165C6177"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Change w:id="29"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113CF72" w14:textId="77777777" w:rsidR="000070D6" w:rsidRDefault="000070D6" w:rsidP="0020793E">
            <w:pPr>
              <w:pStyle w:val="TAC"/>
            </w:pPr>
            <w:r>
              <w:t>Config 1,2</w:t>
            </w:r>
          </w:p>
        </w:tc>
        <w:tc>
          <w:tcPr>
            <w:tcW w:w="4394" w:type="dxa"/>
            <w:gridSpan w:val="5"/>
            <w:tcBorders>
              <w:top w:val="single" w:sz="4" w:space="0" w:color="auto"/>
              <w:left w:val="single" w:sz="4" w:space="0" w:color="auto"/>
              <w:bottom w:val="single" w:sz="4" w:space="0" w:color="auto"/>
              <w:right w:val="single" w:sz="4" w:space="0" w:color="auto"/>
            </w:tcBorders>
            <w:hideMark/>
            <w:tcPrChange w:id="30" w:author="Jakub Kolodziej" w:date="2021-02-02T12:44:00Z">
              <w:tcPr>
                <w:tcW w:w="4163" w:type="dxa"/>
                <w:gridSpan w:val="10"/>
                <w:tcBorders>
                  <w:top w:val="single" w:sz="4" w:space="0" w:color="auto"/>
                  <w:left w:val="single" w:sz="4" w:space="0" w:color="auto"/>
                  <w:bottom w:val="single" w:sz="4" w:space="0" w:color="auto"/>
                  <w:right w:val="single" w:sz="4" w:space="0" w:color="auto"/>
                </w:tcBorders>
                <w:hideMark/>
              </w:tcPr>
            </w:tcPrChange>
          </w:tcPr>
          <w:p w14:paraId="200A319E" w14:textId="77777777" w:rsidR="000070D6" w:rsidRDefault="000070D6" w:rsidP="0020793E">
            <w:pPr>
              <w:pStyle w:val="TAC"/>
              <w:rPr>
                <w:rFonts w:cs="v4.2.0"/>
              </w:rPr>
            </w:pPr>
            <w:r>
              <w:rPr>
                <w:rFonts w:cs="v4.2.0"/>
              </w:rPr>
              <w:t xml:space="preserve">Setup 3 as specified in clause </w:t>
            </w:r>
            <w:proofErr w:type="spellStart"/>
            <w:r>
              <w:rPr>
                <w:rFonts w:cs="v4.2.0"/>
              </w:rPr>
              <w:t>A.9</w:t>
            </w:r>
            <w:proofErr w:type="spellEnd"/>
          </w:p>
        </w:tc>
      </w:tr>
      <w:tr w:rsidR="0020793E"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Default="000070D6">
            <w:pPr>
              <w:pStyle w:val="TAL"/>
              <w:rPr>
                <w:lang w:eastAsia="en-GB"/>
              </w:rPr>
              <w:pPrChange w:id="31"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Default="000070D6">
            <w:pPr>
              <w:pStyle w:val="TAC"/>
              <w:rPr>
                <w:lang w:eastAsia="en-GB"/>
              </w:rPr>
              <w:pPrChange w:id="32"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Default="000070D6">
            <w:pPr>
              <w:pStyle w:val="TAC"/>
              <w:rPr>
                <w:lang w:eastAsia="en-GB"/>
              </w:rPr>
              <w:pPrChange w:id="33" w:author="Jakub Kolodziej" w:date="2021-02-02T12:34:00Z">
                <w:pPr>
                  <w:spacing w:after="0"/>
                </w:pPr>
              </w:pPrChange>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Default="000070D6">
            <w:pPr>
              <w:pStyle w:val="TAC"/>
              <w:rPr>
                <w:rFonts w:cs="v4.2.0"/>
              </w:rPr>
            </w:pPr>
            <w:proofErr w:type="spellStart"/>
            <w:r>
              <w:rPr>
                <w:rFonts w:cs="v4.2.0"/>
              </w:rPr>
              <w:t>AoA1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Default="000070D6">
            <w:pPr>
              <w:pStyle w:val="TAC"/>
              <w:rPr>
                <w:rFonts w:cs="v4.2.0"/>
              </w:rPr>
            </w:pPr>
            <w:proofErr w:type="spellStart"/>
            <w:r>
              <w:rPr>
                <w:rFonts w:cs="v4.2.0"/>
              </w:rPr>
              <w:t>AoA2</w:t>
            </w:r>
            <w:proofErr w:type="spellEnd"/>
          </w:p>
        </w:tc>
      </w:tr>
      <w:tr w:rsidR="0020793E"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Default="000070D6" w:rsidP="00BF2F23">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Default="000070D6" w:rsidP="0020793E">
            <w:pPr>
              <w:pStyle w:val="TAC"/>
              <w:rPr>
                <w:rFonts w:cs="v4.2.0"/>
              </w:rPr>
            </w:pPr>
            <w:r>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Default="000070D6" w:rsidP="0020793E">
            <w:pPr>
              <w:pStyle w:val="TAC"/>
              <w:rPr>
                <w:rFonts w:cs="v4.2.0"/>
              </w:rPr>
            </w:pPr>
            <w:r>
              <w:rPr>
                <w:rFonts w:cs="v4.2.0"/>
                <w:lang w:eastAsia="zh-CN"/>
              </w:rPr>
              <w:t>Rough</w:t>
            </w:r>
          </w:p>
        </w:tc>
      </w:tr>
      <w:tr w:rsidR="0020793E"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Default="000070D6" w:rsidP="00BF2F23">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Default="000070D6"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Default="000070D6" w:rsidP="0020793E">
            <w:pPr>
              <w:pStyle w:val="TAC"/>
            </w:pPr>
            <w:r>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Default="000070D6" w:rsidP="0020793E">
            <w:pPr>
              <w:pStyle w:val="TAC"/>
            </w:pPr>
            <w:r>
              <w:rPr>
                <w:rFonts w:cs="v4.2.0"/>
              </w:rPr>
              <w:t>2</w:t>
            </w:r>
          </w:p>
        </w:tc>
      </w:tr>
      <w:tr w:rsidR="0020793E"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Default="000070D6" w:rsidP="00BF2F23">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Default="000070D6" w:rsidP="0020793E">
            <w:pPr>
              <w:pStyle w:val="TAC"/>
            </w:pPr>
            <w:proofErr w:type="spellStart"/>
            <w: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Default="000070D6" w:rsidP="0020793E">
            <w:pPr>
              <w:pStyle w:val="TAC"/>
            </w:pPr>
            <w:proofErr w:type="spellStart"/>
            <w:r>
              <w:t>TDD</w:t>
            </w:r>
            <w:proofErr w:type="spellEnd"/>
          </w:p>
        </w:tc>
      </w:tr>
      <w:tr w:rsidR="0020793E"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Default="000070D6" w:rsidP="00BF2F23">
            <w:pPr>
              <w:pStyle w:val="TAL"/>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Default="000070D6" w:rsidP="00BF2F23">
            <w:pPr>
              <w:pStyle w:val="TAC"/>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Default="000070D6" w:rsidP="00BF2F23">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Default="000070D6" w:rsidP="00BF2F23">
            <w:pPr>
              <w:pStyle w:val="TAC"/>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Default="000070D6" w:rsidP="00BF2F23">
            <w:pPr>
              <w:pStyle w:val="TAL"/>
              <w:rPr>
                <w:bCs/>
              </w:rPr>
            </w:pPr>
            <w:proofErr w:type="spellStart"/>
            <w:r>
              <w:rPr>
                <w:bCs/>
              </w:rPr>
              <w:t>TDD</w:t>
            </w:r>
            <w:proofErr w:type="spellEnd"/>
            <w:r>
              <w:rPr>
                <w:bCs/>
              </w:rPr>
              <w:t xml:space="preserve">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Default="000070D6" w:rsidP="0020793E">
            <w:pPr>
              <w:pStyle w:val="TAC"/>
            </w:pPr>
            <w:proofErr w:type="spellStart"/>
            <w:r>
              <w:rPr>
                <w:bCs/>
              </w:rPr>
              <w:t>TDDConf.3.1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Default="000070D6" w:rsidP="0020793E">
            <w:pPr>
              <w:pStyle w:val="TAC"/>
            </w:pPr>
            <w:proofErr w:type="spellStart"/>
            <w:r>
              <w:rPr>
                <w:bCs/>
              </w:rPr>
              <w:t>TDDConf.3.1</w:t>
            </w:r>
            <w:proofErr w:type="spellEnd"/>
          </w:p>
        </w:tc>
      </w:tr>
      <w:tr w:rsidR="0020793E"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Default="000070D6" w:rsidP="00BF2F23">
            <w:pPr>
              <w:pStyle w:val="TAL"/>
              <w:rPr>
                <w:bCs/>
              </w:rPr>
            </w:pPr>
            <w:r>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Default="000070D6" w:rsidP="0020793E">
            <w:pPr>
              <w:pStyle w:val="TAC"/>
            </w:pPr>
            <w:proofErr w:type="spellStart"/>
            <w:r>
              <w:rPr>
                <w:bCs/>
              </w:rPr>
              <w:t>DLBWP.0.1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Default="000070D6" w:rsidP="0020793E">
            <w:pPr>
              <w:pStyle w:val="TAC"/>
            </w:pPr>
            <w:r>
              <w:rPr>
                <w:bCs/>
              </w:rPr>
              <w:t>NA</w:t>
            </w:r>
          </w:p>
        </w:tc>
      </w:tr>
      <w:tr w:rsidR="0020793E"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Default="000070D6" w:rsidP="00BF2F23">
            <w:pPr>
              <w:pStyle w:val="TAL"/>
              <w:rPr>
                <w:bCs/>
              </w:rPr>
            </w:pPr>
            <w:r>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Default="000070D6" w:rsidP="0020793E">
            <w:pPr>
              <w:pStyle w:val="TAC"/>
              <w:rPr>
                <w:bCs/>
              </w:rPr>
            </w:pPr>
            <w:proofErr w:type="spellStart"/>
            <w:r>
              <w:rPr>
                <w:bCs/>
              </w:rPr>
              <w:t>ULBWP.0.1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Default="000070D6" w:rsidP="0020793E">
            <w:pPr>
              <w:pStyle w:val="TAC"/>
              <w:rPr>
                <w:bCs/>
              </w:rPr>
            </w:pPr>
            <w:r>
              <w:rPr>
                <w:bCs/>
              </w:rPr>
              <w:t>NA</w:t>
            </w:r>
          </w:p>
        </w:tc>
      </w:tr>
      <w:tr w:rsidR="0020793E"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Default="000070D6" w:rsidP="00BF2F23">
            <w:pPr>
              <w:pStyle w:val="TAL"/>
              <w:rPr>
                <w:bCs/>
              </w:rPr>
            </w:pPr>
            <w:r>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Default="000070D6" w:rsidP="0020793E">
            <w:pPr>
              <w:pStyle w:val="TAC"/>
            </w:pPr>
            <w:proofErr w:type="spellStart"/>
            <w:r>
              <w:rPr>
                <w:bCs/>
              </w:rPr>
              <w:t>DLBWP.1.1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Default="000070D6" w:rsidP="0020793E">
            <w:pPr>
              <w:pStyle w:val="TAC"/>
            </w:pPr>
            <w:r>
              <w:rPr>
                <w:bCs/>
              </w:rPr>
              <w:t>NA</w:t>
            </w:r>
          </w:p>
        </w:tc>
      </w:tr>
      <w:tr w:rsidR="0020793E"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Default="000070D6" w:rsidP="00BF2F23">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Default="000070D6" w:rsidP="0020793E">
            <w:pPr>
              <w:pStyle w:val="TAC"/>
            </w:pPr>
            <w:proofErr w:type="spellStart"/>
            <w:r>
              <w:rPr>
                <w:bCs/>
              </w:rPr>
              <w:t>ULBWP.1.1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Default="000070D6" w:rsidP="0020793E">
            <w:pPr>
              <w:pStyle w:val="TAC"/>
            </w:pPr>
            <w:r>
              <w:rPr>
                <w:bCs/>
              </w:rPr>
              <w:t>NA</w:t>
            </w:r>
          </w:p>
        </w:tc>
      </w:tr>
      <w:tr w:rsidR="0020793E"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Default="000070D6" w:rsidP="00BF2F23">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Default="000070D6" w:rsidP="0020793E">
            <w:pPr>
              <w:pStyle w:val="TAC"/>
              <w:rPr>
                <w:rFonts w:cs="v4.2.0"/>
              </w:rPr>
            </w:pPr>
            <w:proofErr w:type="spellStart"/>
            <w:r>
              <w:t>OP.1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Default="000070D6" w:rsidP="0020793E">
            <w:pPr>
              <w:pStyle w:val="TAC"/>
              <w:rPr>
                <w:rFonts w:cs="v4.2.0"/>
              </w:rPr>
            </w:pPr>
            <w:proofErr w:type="spellStart"/>
            <w:r>
              <w:t>OP.1</w:t>
            </w:r>
            <w:proofErr w:type="spellEnd"/>
          </w:p>
        </w:tc>
      </w:tr>
      <w:tr w:rsidR="0020793E"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Default="000070D6">
            <w:pPr>
              <w:pStyle w:val="TAL"/>
              <w:rPr>
                <w:bCs/>
              </w:rPr>
              <w:pPrChange w:id="34" w:author="Jakub Kolodziej" w:date="2021-02-02T12:34:00Z">
                <w:pPr>
                  <w:pStyle w:val="TAL"/>
                  <w:jc w:val="center"/>
                </w:pPr>
              </w:pPrChange>
            </w:pPr>
            <w:r>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Default="000070D6" w:rsidP="0020793E">
            <w:pPr>
              <w:pStyle w:val="TAC"/>
            </w:pPr>
            <w:r>
              <w:t>NA</w:t>
            </w:r>
          </w:p>
        </w:tc>
      </w:tr>
      <w:tr w:rsidR="0020793E"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77777777" w:rsidR="000070D6" w:rsidRDefault="000070D6">
            <w:pPr>
              <w:pStyle w:val="TAL"/>
              <w:rPr>
                <w:bCs/>
              </w:rPr>
              <w:pPrChange w:id="35" w:author="Jakub Kolodziej" w:date="2021-02-02T12:34:00Z">
                <w:pPr>
                  <w:pStyle w:val="TAL"/>
                  <w:jc w:val="center"/>
                </w:pPr>
              </w:pPrChange>
            </w:pPr>
            <w:r>
              <w:rPr>
                <w:bCs/>
              </w:rPr>
              <w:t>TCI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77777777" w:rsidR="000070D6" w:rsidRDefault="000070D6" w:rsidP="0020793E">
            <w:pPr>
              <w:pStyle w:val="TAC"/>
            </w:pPr>
            <w:r>
              <w:t>CSI-</w:t>
            </w:r>
            <w:proofErr w:type="spellStart"/>
            <w:proofErr w:type="gramStart"/>
            <w:r>
              <w:t>RS.Config</w:t>
            </w:r>
            <w:proofErr w:type="gramEnd"/>
            <w:r>
              <w:t>.0</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Default="000070D6" w:rsidP="0020793E">
            <w:pPr>
              <w:pStyle w:val="TAC"/>
            </w:pPr>
            <w:r>
              <w:t>NA</w:t>
            </w:r>
          </w:p>
        </w:tc>
      </w:tr>
      <w:tr w:rsidR="0020793E"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Default="000070D6" w:rsidP="00BF2F23">
            <w:pPr>
              <w:pStyle w:val="TAL"/>
            </w:pPr>
            <w:proofErr w:type="spellStart"/>
            <w:r>
              <w:t>PDSCH</w:t>
            </w:r>
            <w:proofErr w:type="spellEnd"/>
            <w:r>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Default="000070D6" w:rsidP="0020793E">
            <w:pPr>
              <w:pStyle w:val="TAC"/>
            </w:pPr>
            <w:proofErr w:type="spellStart"/>
            <w:r>
              <w:t>SR.3.1</w:t>
            </w:r>
            <w:proofErr w:type="spellEnd"/>
            <w:r>
              <w:t xml:space="preserve"> </w:t>
            </w:r>
            <w:proofErr w:type="spellStart"/>
            <w:r>
              <w:t>TDD</w:t>
            </w:r>
            <w:proofErr w:type="spellEnd"/>
          </w:p>
          <w:p w14:paraId="1EDE1FFE"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Default="000070D6" w:rsidP="0020793E">
            <w:pPr>
              <w:pStyle w:val="TAC"/>
            </w:pPr>
            <w:r>
              <w:t>-</w:t>
            </w:r>
          </w:p>
        </w:tc>
      </w:tr>
      <w:tr w:rsidR="0020793E"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Default="000070D6" w:rsidP="00BF2F23">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Default="000070D6" w:rsidP="0020793E">
            <w:pPr>
              <w:pStyle w:val="TAC"/>
            </w:pPr>
            <w:proofErr w:type="spellStart"/>
            <w:r>
              <w:t>CR.3.1</w:t>
            </w:r>
            <w:proofErr w:type="spellEnd"/>
            <w:r>
              <w:t xml:space="preserve"> </w:t>
            </w:r>
            <w:proofErr w:type="spellStart"/>
            <w:r>
              <w:t>TDD</w:t>
            </w:r>
            <w:proofErr w:type="spellEnd"/>
          </w:p>
          <w:p w14:paraId="23B002C3"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Default="000070D6" w:rsidP="0020793E">
            <w:pPr>
              <w:pStyle w:val="TAC"/>
              <w:rPr>
                <w:rFonts w:cs="v4.2.0"/>
              </w:rPr>
            </w:pPr>
            <w:r>
              <w:rPr>
                <w:rFonts w:cs="v4.2.0"/>
              </w:rPr>
              <w:t>-</w:t>
            </w:r>
          </w:p>
        </w:tc>
      </w:tr>
      <w:tr w:rsidR="0020793E"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Default="000070D6" w:rsidP="00BF2F23">
            <w:pPr>
              <w:pStyle w:val="TAL"/>
            </w:pPr>
            <w:proofErr w:type="spellStart"/>
            <w:r>
              <w:t>SMTC</w:t>
            </w:r>
            <w:proofErr w:type="spellEnd"/>
            <w:r>
              <w:t xml:space="preserve"> configuration defined in </w:t>
            </w:r>
            <w:proofErr w:type="spellStart"/>
            <w:r>
              <w:t>A.3.11.1</w:t>
            </w:r>
            <w:proofErr w:type="spellEnd"/>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Default="000070D6" w:rsidP="0020793E">
            <w:pPr>
              <w:pStyle w:val="TAC"/>
              <w:rPr>
                <w:rFonts w:cs="v4.2.0"/>
              </w:rPr>
            </w:pPr>
            <w:proofErr w:type="spellStart"/>
            <w:r>
              <w:t>SMTC.1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Default="000070D6" w:rsidP="0020793E">
            <w:pPr>
              <w:pStyle w:val="TAC"/>
              <w:rPr>
                <w:rFonts w:cs="v4.2.0"/>
              </w:rPr>
            </w:pPr>
            <w:proofErr w:type="spellStart"/>
            <w:r>
              <w:t>SMTC.1</w:t>
            </w:r>
            <w:proofErr w:type="spellEnd"/>
          </w:p>
        </w:tc>
      </w:tr>
      <w:tr w:rsidR="0020793E"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Default="000070D6" w:rsidP="00BF2F23">
            <w:pPr>
              <w:pStyle w:val="TAL"/>
            </w:pPr>
            <w:proofErr w:type="spellStart"/>
            <w:r>
              <w:t>PDSCH</w:t>
            </w:r>
            <w:proofErr w:type="spellEnd"/>
            <w:r>
              <w:t>/</w:t>
            </w:r>
            <w:proofErr w:type="spellStart"/>
            <w:r>
              <w:t>PDCCH</w:t>
            </w:r>
            <w:proofErr w:type="spellEnd"/>
            <w:r>
              <w:t xml:space="preserve">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Default="000070D6" w:rsidP="00BF2F23">
            <w:pPr>
              <w:pStyle w:val="TAC"/>
            </w:pPr>
            <w: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Default="000070D6" w:rsidP="00BF2F23">
            <w:pPr>
              <w:pStyle w:val="TAC"/>
            </w:pPr>
            <w:r>
              <w:t>Config</w:t>
            </w:r>
            <w:r>
              <w:rPr>
                <w:szCs w:val="18"/>
              </w:rPr>
              <w:t xml:space="preserve"> </w:t>
            </w:r>
            <w: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Default="000070D6" w:rsidP="0020793E">
            <w:pPr>
              <w:pStyle w:val="TAC"/>
            </w:pPr>
            <w:r>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Default="000070D6" w:rsidP="0020793E">
            <w:pPr>
              <w:pStyle w:val="TAC"/>
            </w:pPr>
            <w:r>
              <w:t>120</w:t>
            </w:r>
          </w:p>
        </w:tc>
      </w:tr>
      <w:tr w:rsidR="0020793E"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Default="000070D6" w:rsidP="0020793E">
            <w:pPr>
              <w:pStyle w:val="TAC"/>
            </w:pPr>
            <w: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Default="000070D6" w:rsidP="0020793E">
            <w:pPr>
              <w:pStyle w:val="TAC"/>
              <w:rPr>
                <w:rFonts w:cs="v4.2.0"/>
              </w:rPr>
            </w:pPr>
            <w:r>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Default="000070D6" w:rsidP="0020793E">
            <w:pPr>
              <w:pStyle w:val="TAC"/>
            </w:pPr>
            <w:r>
              <w:t>0</w:t>
            </w:r>
          </w:p>
        </w:tc>
      </w:tr>
      <w:tr w:rsidR="0020793E"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Default="000070D6">
            <w:pPr>
              <w:pStyle w:val="TAC"/>
              <w:rPr>
                <w:lang w:eastAsia="en-GB"/>
              </w:rPr>
              <w:pPrChange w:id="36"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Default="000070D6">
            <w:pPr>
              <w:pStyle w:val="TAC"/>
              <w:rPr>
                <w:rFonts w:cs="v4.2.0"/>
                <w:lang w:eastAsia="en-GB"/>
              </w:rPr>
              <w:pPrChange w:id="37"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Default="000070D6">
            <w:pPr>
              <w:pStyle w:val="TAC"/>
              <w:rPr>
                <w:lang w:eastAsia="en-GB"/>
              </w:rPr>
              <w:pPrChange w:id="38" w:author="Jakub Kolodziej" w:date="2021-02-02T12:34:00Z">
                <w:pPr>
                  <w:spacing w:after="0"/>
                </w:pPr>
              </w:pPrChange>
            </w:pPr>
          </w:p>
        </w:tc>
      </w:tr>
      <w:tr w:rsidR="0020793E"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Default="000070D6">
            <w:pPr>
              <w:pStyle w:val="TAC"/>
              <w:rPr>
                <w:lang w:eastAsia="en-GB"/>
              </w:rPr>
              <w:pPrChange w:id="39"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Default="000070D6">
            <w:pPr>
              <w:pStyle w:val="TAC"/>
              <w:rPr>
                <w:rFonts w:cs="v4.2.0"/>
                <w:lang w:eastAsia="en-GB"/>
              </w:rPr>
              <w:pPrChange w:id="40"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Default="000070D6">
            <w:pPr>
              <w:pStyle w:val="TAC"/>
              <w:rPr>
                <w:lang w:eastAsia="en-GB"/>
              </w:rPr>
              <w:pPrChange w:id="41" w:author="Jakub Kolodziej" w:date="2021-02-02T12:34:00Z">
                <w:pPr>
                  <w:spacing w:after="0"/>
                </w:pPr>
              </w:pPrChange>
            </w:pPr>
          </w:p>
        </w:tc>
      </w:tr>
      <w:tr w:rsidR="0020793E"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Default="000070D6">
            <w:pPr>
              <w:pStyle w:val="TAC"/>
              <w:rPr>
                <w:lang w:eastAsia="en-GB"/>
              </w:rPr>
              <w:pPrChange w:id="42"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Default="000070D6">
            <w:pPr>
              <w:pStyle w:val="TAC"/>
              <w:rPr>
                <w:rFonts w:cs="v4.2.0"/>
                <w:lang w:eastAsia="en-GB"/>
              </w:rPr>
              <w:pPrChange w:id="43"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Default="000070D6">
            <w:pPr>
              <w:pStyle w:val="TAC"/>
              <w:rPr>
                <w:lang w:eastAsia="en-GB"/>
              </w:rPr>
              <w:pPrChange w:id="44" w:author="Jakub Kolodziej" w:date="2021-02-02T12:34:00Z">
                <w:pPr>
                  <w:spacing w:after="0"/>
                </w:pPr>
              </w:pPrChange>
            </w:pPr>
          </w:p>
        </w:tc>
      </w:tr>
      <w:tr w:rsidR="0020793E"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Default="000070D6">
            <w:pPr>
              <w:pStyle w:val="TAC"/>
              <w:rPr>
                <w:lang w:eastAsia="en-GB"/>
              </w:rPr>
              <w:pPrChange w:id="45"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Default="000070D6">
            <w:pPr>
              <w:pStyle w:val="TAC"/>
              <w:rPr>
                <w:rFonts w:cs="v4.2.0"/>
                <w:lang w:eastAsia="en-GB"/>
              </w:rPr>
              <w:pPrChange w:id="46"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Default="000070D6">
            <w:pPr>
              <w:pStyle w:val="TAC"/>
              <w:rPr>
                <w:lang w:eastAsia="en-GB"/>
              </w:rPr>
              <w:pPrChange w:id="47" w:author="Jakub Kolodziej" w:date="2021-02-02T12:34:00Z">
                <w:pPr>
                  <w:spacing w:after="0"/>
                </w:pPr>
              </w:pPrChange>
            </w:pPr>
          </w:p>
        </w:tc>
      </w:tr>
      <w:tr w:rsidR="0020793E"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Default="000070D6">
            <w:pPr>
              <w:pStyle w:val="TAC"/>
              <w:rPr>
                <w:lang w:eastAsia="en-GB"/>
              </w:rPr>
              <w:pPrChange w:id="48"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Default="000070D6">
            <w:pPr>
              <w:pStyle w:val="TAC"/>
              <w:rPr>
                <w:rFonts w:cs="v4.2.0"/>
                <w:lang w:eastAsia="en-GB"/>
              </w:rPr>
              <w:pPrChange w:id="49"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Default="000070D6">
            <w:pPr>
              <w:pStyle w:val="TAC"/>
              <w:rPr>
                <w:lang w:eastAsia="en-GB"/>
              </w:rPr>
              <w:pPrChange w:id="50" w:author="Jakub Kolodziej" w:date="2021-02-02T12:34:00Z">
                <w:pPr>
                  <w:spacing w:after="0"/>
                </w:pPr>
              </w:pPrChange>
            </w:pPr>
          </w:p>
        </w:tc>
      </w:tr>
      <w:tr w:rsidR="0020793E"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Default="000070D6">
            <w:pPr>
              <w:pStyle w:val="TAC"/>
              <w:rPr>
                <w:lang w:eastAsia="en-GB"/>
              </w:rPr>
              <w:pPrChange w:id="51"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Default="000070D6">
            <w:pPr>
              <w:pStyle w:val="TAC"/>
              <w:rPr>
                <w:rFonts w:cs="v4.2.0"/>
                <w:lang w:eastAsia="en-GB"/>
              </w:rPr>
              <w:pPrChange w:id="52"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Default="000070D6">
            <w:pPr>
              <w:pStyle w:val="TAC"/>
              <w:rPr>
                <w:lang w:eastAsia="en-GB"/>
              </w:rPr>
              <w:pPrChange w:id="53" w:author="Jakub Kolodziej" w:date="2021-02-02T12:34:00Z">
                <w:pPr>
                  <w:spacing w:after="0"/>
                </w:pPr>
              </w:pPrChange>
            </w:pPr>
          </w:p>
        </w:tc>
      </w:tr>
      <w:tr w:rsidR="0020793E"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Default="000070D6">
            <w:pPr>
              <w:pStyle w:val="TAC"/>
              <w:rPr>
                <w:lang w:eastAsia="en-GB"/>
              </w:rPr>
              <w:pPrChange w:id="54"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Default="000070D6">
            <w:pPr>
              <w:pStyle w:val="TAC"/>
              <w:rPr>
                <w:rFonts w:cs="v4.2.0"/>
                <w:lang w:eastAsia="en-GB"/>
              </w:rPr>
              <w:pPrChange w:id="55"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Default="000070D6">
            <w:pPr>
              <w:pStyle w:val="TAC"/>
              <w:rPr>
                <w:lang w:eastAsia="en-GB"/>
              </w:rPr>
              <w:pPrChange w:id="56" w:author="Jakub Kolodziej" w:date="2021-02-02T12:34:00Z">
                <w:pPr>
                  <w:spacing w:after="0"/>
                </w:pPr>
              </w:pPrChange>
            </w:pPr>
          </w:p>
        </w:tc>
      </w:tr>
      <w:tr w:rsidR="0020793E"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Default="000070D6" w:rsidP="00BF2F23">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Default="000070D6">
            <w:pPr>
              <w:pStyle w:val="TAC"/>
              <w:rPr>
                <w:lang w:eastAsia="en-GB"/>
              </w:rPr>
              <w:pPrChange w:id="57"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Default="000070D6">
            <w:pPr>
              <w:pStyle w:val="TAC"/>
              <w:rPr>
                <w:rFonts w:cs="v4.2.0"/>
                <w:lang w:eastAsia="en-GB"/>
              </w:rPr>
              <w:pPrChange w:id="58"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Default="000070D6">
            <w:pPr>
              <w:pStyle w:val="TAC"/>
              <w:rPr>
                <w:lang w:eastAsia="en-GB"/>
              </w:rPr>
              <w:pPrChange w:id="59" w:author="Jakub Kolodziej" w:date="2021-02-02T12:34:00Z">
                <w:pPr>
                  <w:spacing w:after="0"/>
                </w:pPr>
              </w:pPrChange>
            </w:pPr>
          </w:p>
        </w:tc>
      </w:tr>
      <w:tr w:rsidR="0020793E" w:rsidDel="009436B9" w14:paraId="25334878" w14:textId="76A04B95" w:rsidTr="0020793E">
        <w:trPr>
          <w:gridAfter w:val="1"/>
          <w:wAfter w:w="16" w:type="dxa"/>
          <w:cantSplit/>
          <w:trHeight w:val="150"/>
          <w:del w:id="60"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45A288F0" w14:textId="04A8CEDF" w:rsidR="000070D6" w:rsidDel="009436B9" w:rsidRDefault="000070D6" w:rsidP="00BF2F23">
            <w:pPr>
              <w:pStyle w:val="TAL"/>
              <w:rPr>
                <w:del w:id="61" w:author="Jakub Kolodziej" w:date="2021-02-02T12:18:00Z"/>
              </w:rPr>
            </w:pPr>
            <w:del w:id="62" w:author="Jakub Kolodziej" w:date="2021-02-02T12:18:00Z">
              <w:r w:rsidDel="009436B9">
                <w:rPr>
                  <w:rFonts w:eastAsia="Calibri"/>
                  <w:position w:val="-12"/>
                  <w:szCs w:val="22"/>
                  <w:lang w:eastAsia="en-GB"/>
                </w:rPr>
                <w:object w:dxaOrig="360" w:dyaOrig="360" w14:anchorId="6D9E1593">
                  <v:shape id="_x0000_i1026" type="#_x0000_t75" style="width:18pt;height:18pt" o:ole="" fillcolor="window">
                    <v:imagedata r:id="rId15" o:title=""/>
                  </v:shape>
                  <o:OLEObject Type="Embed" ProgID="Equation.3" ShapeID="_x0000_i1026" DrawAspect="Content" ObjectID="_1674320177" r:id="rId16"/>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076C3223" w14:textId="4F6CC024" w:rsidR="000070D6" w:rsidDel="009436B9" w:rsidRDefault="000070D6" w:rsidP="00BF2F23">
            <w:pPr>
              <w:pStyle w:val="TAC"/>
              <w:rPr>
                <w:del w:id="63" w:author="Jakub Kolodziej" w:date="2021-02-02T12:18:00Z"/>
              </w:rPr>
            </w:pPr>
            <w:del w:id="64" w:author="Jakub Kolodziej" w:date="2021-02-02T12:18:00Z">
              <w:r w:rsidDel="009436B9">
                <w:delText>dBm/15kHz Note5</w:delText>
              </w:r>
            </w:del>
          </w:p>
        </w:tc>
        <w:tc>
          <w:tcPr>
            <w:tcW w:w="1279" w:type="dxa"/>
            <w:tcBorders>
              <w:top w:val="single" w:sz="4" w:space="0" w:color="auto"/>
              <w:left w:val="single" w:sz="4" w:space="0" w:color="auto"/>
              <w:bottom w:val="single" w:sz="4" w:space="0" w:color="auto"/>
              <w:right w:val="single" w:sz="4" w:space="0" w:color="auto"/>
            </w:tcBorders>
          </w:tcPr>
          <w:p w14:paraId="5CCC1F1D" w14:textId="1A13FBB3" w:rsidR="000070D6" w:rsidDel="009436B9" w:rsidRDefault="000070D6" w:rsidP="0020793E">
            <w:pPr>
              <w:pStyle w:val="TAC"/>
              <w:rPr>
                <w:del w:id="65" w:author="Jakub Kolodziej" w:date="2021-02-02T12:18:00Z"/>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1DD2706E" w14:textId="553C6916" w:rsidR="000070D6" w:rsidDel="009436B9" w:rsidRDefault="000070D6" w:rsidP="0020793E">
            <w:pPr>
              <w:pStyle w:val="TAC"/>
              <w:rPr>
                <w:del w:id="66" w:author="Jakub Kolodziej" w:date="2021-02-02T12:18:00Z"/>
              </w:rPr>
            </w:pPr>
            <w:del w:id="67"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2D2FFE15" w14:textId="3413CCB0" w:rsidR="000070D6" w:rsidDel="009436B9" w:rsidRDefault="000070D6" w:rsidP="0020793E">
            <w:pPr>
              <w:pStyle w:val="TAC"/>
              <w:rPr>
                <w:del w:id="68" w:author="Jakub Kolodziej" w:date="2021-02-02T12:18:00Z"/>
              </w:rPr>
            </w:pPr>
            <w:del w:id="69" w:author="Jakub Kolodziej" w:date="2021-02-02T12:18:00Z">
              <w:r w:rsidDel="009436B9">
                <w:delText>NA</w:delText>
              </w:r>
            </w:del>
          </w:p>
        </w:tc>
      </w:tr>
      <w:tr w:rsidR="0020793E" w:rsidDel="009436B9" w14:paraId="68DC5724" w14:textId="12B40B70" w:rsidTr="0020793E">
        <w:trPr>
          <w:gridAfter w:val="1"/>
          <w:wAfter w:w="16" w:type="dxa"/>
          <w:cantSplit/>
          <w:trHeight w:val="150"/>
          <w:del w:id="70"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3B6FD918" w14:textId="2592D831" w:rsidR="000070D6" w:rsidDel="009436B9" w:rsidRDefault="000070D6" w:rsidP="00BF2F23">
            <w:pPr>
              <w:pStyle w:val="TAL"/>
              <w:rPr>
                <w:del w:id="71" w:author="Jakub Kolodziej" w:date="2021-02-02T12:18:00Z"/>
              </w:rPr>
            </w:pPr>
            <w:del w:id="72" w:author="Jakub Kolodziej" w:date="2021-02-02T12:18:00Z">
              <w:r w:rsidDel="009436B9">
                <w:rPr>
                  <w:rFonts w:eastAsia="Calibri"/>
                  <w:position w:val="-12"/>
                  <w:szCs w:val="22"/>
                  <w:lang w:eastAsia="en-GB"/>
                </w:rPr>
                <w:object w:dxaOrig="360" w:dyaOrig="360" w14:anchorId="64AE9D37">
                  <v:shape id="_x0000_i1027" type="#_x0000_t75" style="width:18pt;height:18pt" o:ole="" fillcolor="window">
                    <v:imagedata r:id="rId15" o:title=""/>
                  </v:shape>
                  <o:OLEObject Type="Embed" ProgID="Equation.3" ShapeID="_x0000_i1027" DrawAspect="Content" ObjectID="_1674320178" r:id="rId17"/>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4CE83BB8" w14:textId="7E65D9B6" w:rsidR="000070D6" w:rsidDel="009436B9" w:rsidRDefault="000070D6" w:rsidP="00BF2F23">
            <w:pPr>
              <w:pStyle w:val="TAC"/>
              <w:rPr>
                <w:del w:id="73" w:author="Jakub Kolodziej" w:date="2021-02-02T12:18:00Z"/>
              </w:rPr>
            </w:pPr>
            <w:del w:id="74" w:author="Jakub Kolodziej" w:date="2021-02-02T12:18:00Z">
              <w:r w:rsidDel="009436B9">
                <w:delText>dBm/SCS Note4</w:delText>
              </w:r>
            </w:del>
          </w:p>
        </w:tc>
        <w:tc>
          <w:tcPr>
            <w:tcW w:w="1279" w:type="dxa"/>
            <w:tcBorders>
              <w:top w:val="single" w:sz="4" w:space="0" w:color="auto"/>
              <w:left w:val="single" w:sz="4" w:space="0" w:color="auto"/>
              <w:bottom w:val="single" w:sz="4" w:space="0" w:color="auto"/>
              <w:right w:val="single" w:sz="4" w:space="0" w:color="auto"/>
            </w:tcBorders>
            <w:hideMark/>
          </w:tcPr>
          <w:p w14:paraId="0447DF0F" w14:textId="69C45AF3" w:rsidR="000070D6" w:rsidDel="009436B9" w:rsidRDefault="000070D6" w:rsidP="0020793E">
            <w:pPr>
              <w:pStyle w:val="TAC"/>
              <w:rPr>
                <w:del w:id="75" w:author="Jakub Kolodziej" w:date="2021-02-02T12:18:00Z"/>
              </w:rPr>
            </w:pPr>
            <w:del w:id="76" w:author="Jakub Kolodziej" w:date="2021-02-02T12:18:00Z">
              <w:r w:rsidDel="009436B9">
                <w:delText>Config</w:delText>
              </w:r>
              <w:r w:rsidDel="009436B9">
                <w:rPr>
                  <w:szCs w:val="18"/>
                </w:rPr>
                <w:delText xml:space="preserve"> </w:delText>
              </w:r>
              <w:r w:rsidDel="009436B9">
                <w:delText>1,2</w:delText>
              </w:r>
            </w:del>
          </w:p>
        </w:tc>
        <w:tc>
          <w:tcPr>
            <w:tcW w:w="2171" w:type="dxa"/>
            <w:gridSpan w:val="2"/>
            <w:tcBorders>
              <w:top w:val="single" w:sz="4" w:space="0" w:color="auto"/>
              <w:left w:val="single" w:sz="4" w:space="0" w:color="auto"/>
              <w:bottom w:val="single" w:sz="4" w:space="0" w:color="auto"/>
              <w:right w:val="single" w:sz="4" w:space="0" w:color="auto"/>
            </w:tcBorders>
            <w:hideMark/>
          </w:tcPr>
          <w:p w14:paraId="5444F46D" w14:textId="754C7BD1" w:rsidR="000070D6" w:rsidDel="009436B9" w:rsidRDefault="000070D6" w:rsidP="0020793E">
            <w:pPr>
              <w:pStyle w:val="TAC"/>
              <w:rPr>
                <w:del w:id="77" w:author="Jakub Kolodziej" w:date="2021-02-02T12:18:00Z"/>
              </w:rPr>
            </w:pPr>
            <w:del w:id="78"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7461D95A" w14:textId="5FD1E7BC" w:rsidR="000070D6" w:rsidDel="009436B9" w:rsidRDefault="000070D6" w:rsidP="0020793E">
            <w:pPr>
              <w:pStyle w:val="TAC"/>
              <w:rPr>
                <w:del w:id="79" w:author="Jakub Kolodziej" w:date="2021-02-02T12:18:00Z"/>
              </w:rPr>
            </w:pPr>
            <w:del w:id="80" w:author="Jakub Kolodziej" w:date="2021-02-02T12:18:00Z">
              <w:r w:rsidDel="009436B9">
                <w:delText>NA</w:delText>
              </w:r>
            </w:del>
          </w:p>
        </w:tc>
      </w:tr>
      <w:tr w:rsidR="0020793E" w:rsidDel="009436B9" w14:paraId="276A4BA6" w14:textId="50066A2E" w:rsidTr="0020793E">
        <w:tblPrEx>
          <w:tblPrExChange w:id="81" w:author="Jakub Kolodziej" w:date="2021-02-02T12:44:00Z">
            <w:tblPrEx>
              <w:tblW w:w="9069" w:type="dxa"/>
            </w:tblPrEx>
          </w:tblPrExChange>
        </w:tblPrEx>
        <w:trPr>
          <w:gridAfter w:val="1"/>
          <w:wAfter w:w="21" w:type="dxa"/>
          <w:cantSplit/>
          <w:trHeight w:val="150"/>
          <w:ins w:id="82" w:author="Jakub Kolodziej" w:date="2021-02-02T12:18:00Z"/>
          <w:trPrChange w:id="83" w:author="Jakub Kolodziej" w:date="2021-02-02T12:44:00Z">
            <w:trPr>
              <w:gridAfter w:val="1"/>
              <w:wAfter w:w="16" w:type="dxa"/>
              <w:cantSplit/>
              <w:trHeight w:val="150"/>
            </w:trPr>
          </w:trPrChange>
        </w:trPr>
        <w:tc>
          <w:tcPr>
            <w:tcW w:w="2624" w:type="dxa"/>
            <w:tcBorders>
              <w:top w:val="single" w:sz="4" w:space="0" w:color="auto"/>
              <w:left w:val="single" w:sz="4" w:space="0" w:color="auto"/>
              <w:bottom w:val="single" w:sz="4" w:space="0" w:color="auto"/>
              <w:right w:val="single" w:sz="4" w:space="0" w:color="auto"/>
            </w:tcBorders>
            <w:tcPrChange w:id="84" w:author="Jakub Kolodziej" w:date="2021-02-02T12:44:00Z">
              <w:tcPr>
                <w:tcW w:w="2625" w:type="dxa"/>
                <w:gridSpan w:val="2"/>
                <w:tcBorders>
                  <w:top w:val="single" w:sz="4" w:space="0" w:color="auto"/>
                  <w:left w:val="single" w:sz="4" w:space="0" w:color="auto"/>
                  <w:bottom w:val="single" w:sz="4" w:space="0" w:color="auto"/>
                  <w:right w:val="single" w:sz="4" w:space="0" w:color="auto"/>
                </w:tcBorders>
              </w:tcPr>
            </w:tcPrChange>
          </w:tcPr>
          <w:p w14:paraId="638318D9" w14:textId="319E0D1B" w:rsidR="0020793E" w:rsidDel="009436B9" w:rsidRDefault="0020793E" w:rsidP="00BF2F23">
            <w:pPr>
              <w:pStyle w:val="TAL"/>
              <w:rPr>
                <w:ins w:id="85" w:author="Jakub Kolodziej" w:date="2021-02-02T12:18:00Z"/>
                <w:rFonts w:eastAsia="Calibri"/>
                <w:szCs w:val="22"/>
                <w:lang w:eastAsia="en-GB"/>
              </w:rPr>
            </w:pPr>
            <w:proofErr w:type="spellStart"/>
            <w:ins w:id="86" w:author="Jakub Kolodziej" w:date="2021-02-02T12:18:00Z">
              <w:r>
                <w:rPr>
                  <w:lang w:eastAsia="zh-CN"/>
                </w:rPr>
                <w:t>Ê</w:t>
              </w:r>
              <w:r>
                <w:rPr>
                  <w:vertAlign w:val="subscript"/>
                  <w:lang w:eastAsia="zh-CN"/>
                </w:rPr>
                <w:t>s</w:t>
              </w:r>
              <w:proofErr w:type="spellEnd"/>
            </w:ins>
          </w:p>
        </w:tc>
        <w:tc>
          <w:tcPr>
            <w:tcW w:w="875" w:type="dxa"/>
            <w:tcBorders>
              <w:top w:val="single" w:sz="4" w:space="0" w:color="auto"/>
              <w:left w:val="single" w:sz="4" w:space="0" w:color="auto"/>
              <w:bottom w:val="single" w:sz="4" w:space="0" w:color="auto"/>
              <w:right w:val="single" w:sz="4" w:space="0" w:color="auto"/>
            </w:tcBorders>
            <w:tcPrChange w:id="87"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375D3265" w14:textId="17698BC5" w:rsidR="0020793E" w:rsidDel="009436B9" w:rsidRDefault="0020793E" w:rsidP="00BF2F23">
            <w:pPr>
              <w:pStyle w:val="TAC"/>
              <w:rPr>
                <w:ins w:id="88" w:author="Jakub Kolodziej" w:date="2021-02-02T12:18:00Z"/>
              </w:rPr>
            </w:pPr>
            <w:ins w:id="89" w:author="Jakub Kolodziej" w:date="2021-02-02T12:18:00Z">
              <w:r>
                <w:rPr>
                  <w:rFonts w:cs="Arial"/>
                  <w:lang w:eastAsia="zh-CN"/>
                </w:rPr>
                <w:t>dBm/</w:t>
              </w:r>
              <w:proofErr w:type="spellStart"/>
              <w:r>
                <w:rPr>
                  <w:rFonts w:cs="Arial"/>
                  <w:lang w:eastAsia="zh-CN"/>
                </w:rPr>
                <w:t>SCS</w:t>
              </w:r>
              <w:proofErr w:type="spellEnd"/>
            </w:ins>
          </w:p>
        </w:tc>
        <w:tc>
          <w:tcPr>
            <w:tcW w:w="1279" w:type="dxa"/>
            <w:tcBorders>
              <w:top w:val="single" w:sz="4" w:space="0" w:color="auto"/>
              <w:left w:val="single" w:sz="4" w:space="0" w:color="auto"/>
              <w:bottom w:val="single" w:sz="4" w:space="0" w:color="auto"/>
              <w:right w:val="single" w:sz="4" w:space="0" w:color="auto"/>
            </w:tcBorders>
            <w:tcPrChange w:id="90" w:author="Jakub Kolodziej" w:date="2021-02-02T12:44:00Z">
              <w:tcPr>
                <w:tcW w:w="1280" w:type="dxa"/>
                <w:gridSpan w:val="3"/>
                <w:tcBorders>
                  <w:top w:val="single" w:sz="4" w:space="0" w:color="auto"/>
                  <w:left w:val="single" w:sz="4" w:space="0" w:color="auto"/>
                  <w:bottom w:val="single" w:sz="4" w:space="0" w:color="auto"/>
                  <w:right w:val="single" w:sz="4" w:space="0" w:color="auto"/>
                </w:tcBorders>
              </w:tcPr>
            </w:tcPrChange>
          </w:tcPr>
          <w:p w14:paraId="0D63264F" w14:textId="4723B891" w:rsidR="0020793E" w:rsidDel="009436B9" w:rsidRDefault="0020793E" w:rsidP="0020793E">
            <w:pPr>
              <w:pStyle w:val="TAC"/>
              <w:rPr>
                <w:ins w:id="91" w:author="Jakub Kolodziej" w:date="2021-02-02T12:18:00Z"/>
              </w:rPr>
            </w:pPr>
            <w:ins w:id="92" w:author="Jakub Kolodziej" w:date="2021-02-02T12:18:00Z">
              <w:r>
                <w:rPr>
                  <w:lang w:eastAsia="fr-FR"/>
                </w:rPr>
                <w:t>Config 1,2</w:t>
              </w:r>
            </w:ins>
          </w:p>
        </w:tc>
        <w:tc>
          <w:tcPr>
            <w:tcW w:w="1087" w:type="dxa"/>
            <w:tcBorders>
              <w:top w:val="single" w:sz="4" w:space="0" w:color="auto"/>
              <w:left w:val="single" w:sz="4" w:space="0" w:color="auto"/>
              <w:bottom w:val="single" w:sz="4" w:space="0" w:color="auto"/>
              <w:right w:val="single" w:sz="4" w:space="0" w:color="auto"/>
            </w:tcBorders>
            <w:tcPrChange w:id="93" w:author="Jakub Kolodziej" w:date="2021-02-02T12:44:00Z">
              <w:tcPr>
                <w:tcW w:w="990" w:type="dxa"/>
                <w:gridSpan w:val="3"/>
                <w:tcBorders>
                  <w:top w:val="single" w:sz="4" w:space="0" w:color="auto"/>
                  <w:left w:val="single" w:sz="4" w:space="0" w:color="auto"/>
                  <w:bottom w:val="single" w:sz="4" w:space="0" w:color="auto"/>
                  <w:right w:val="single" w:sz="4" w:space="0" w:color="auto"/>
                </w:tcBorders>
              </w:tcPr>
            </w:tcPrChange>
          </w:tcPr>
          <w:p w14:paraId="2FC16178" w14:textId="25B38A86" w:rsidR="0020793E" w:rsidDel="009436B9" w:rsidRDefault="0020793E" w:rsidP="0020793E">
            <w:pPr>
              <w:pStyle w:val="TAC"/>
              <w:rPr>
                <w:ins w:id="94" w:author="Jakub Kolodziej" w:date="2021-02-02T12:18:00Z"/>
              </w:rPr>
            </w:pPr>
            <w:ins w:id="95" w:author="Jakub Kolodziej" w:date="2021-02-02T12:18:00Z">
              <w:r>
                <w:rPr>
                  <w:lang w:eastAsia="fr-FR"/>
                </w:rPr>
                <w:t>-87</w:t>
              </w:r>
            </w:ins>
          </w:p>
        </w:tc>
        <w:tc>
          <w:tcPr>
            <w:tcW w:w="1079" w:type="dxa"/>
            <w:tcBorders>
              <w:top w:val="single" w:sz="4" w:space="0" w:color="auto"/>
              <w:left w:val="single" w:sz="4" w:space="0" w:color="auto"/>
              <w:bottom w:val="single" w:sz="4" w:space="0" w:color="auto"/>
              <w:right w:val="single" w:sz="4" w:space="0" w:color="auto"/>
            </w:tcBorders>
            <w:tcPrChange w:id="96" w:author="Jakub Kolodziej" w:date="2021-02-02T12:44:00Z">
              <w:tcPr>
                <w:tcW w:w="1080" w:type="dxa"/>
                <w:gridSpan w:val="4"/>
                <w:tcBorders>
                  <w:top w:val="single" w:sz="4" w:space="0" w:color="auto"/>
                  <w:left w:val="single" w:sz="4" w:space="0" w:color="auto"/>
                  <w:bottom w:val="single" w:sz="4" w:space="0" w:color="auto"/>
                  <w:right w:val="single" w:sz="4" w:space="0" w:color="auto"/>
                </w:tcBorders>
              </w:tcPr>
            </w:tcPrChange>
          </w:tcPr>
          <w:p w14:paraId="3D0E6FC6" w14:textId="4AAC7BBD" w:rsidR="0020793E" w:rsidDel="009436B9" w:rsidRDefault="0020793E" w:rsidP="00BF2F23">
            <w:pPr>
              <w:pStyle w:val="TAC"/>
              <w:rPr>
                <w:ins w:id="97" w:author="Jakub Kolodziej" w:date="2021-02-02T12:18:00Z"/>
              </w:rPr>
            </w:pPr>
            <w:ins w:id="98" w:author="Jakub Kolodziej" w:date="2021-02-02T12:44:00Z">
              <w:r>
                <w:rPr>
                  <w:lang w:eastAsia="fr-FR"/>
                </w:rPr>
                <w:t>-87</w:t>
              </w:r>
            </w:ins>
          </w:p>
        </w:tc>
        <w:tc>
          <w:tcPr>
            <w:tcW w:w="991" w:type="dxa"/>
            <w:tcBorders>
              <w:top w:val="single" w:sz="4" w:space="0" w:color="auto"/>
              <w:left w:val="single" w:sz="4" w:space="0" w:color="auto"/>
              <w:bottom w:val="single" w:sz="4" w:space="0" w:color="auto"/>
              <w:right w:val="single" w:sz="4" w:space="0" w:color="auto"/>
            </w:tcBorders>
            <w:tcPrChange w:id="99" w:author="Jakub Kolodziej" w:date="2021-02-02T12:44:00Z">
              <w:tcPr>
                <w:tcW w:w="990" w:type="dxa"/>
                <w:gridSpan w:val="2"/>
                <w:tcBorders>
                  <w:top w:val="single" w:sz="4" w:space="0" w:color="auto"/>
                  <w:left w:val="single" w:sz="4" w:space="0" w:color="auto"/>
                  <w:bottom w:val="single" w:sz="4" w:space="0" w:color="auto"/>
                  <w:right w:val="single" w:sz="4" w:space="0" w:color="auto"/>
                </w:tcBorders>
              </w:tcPr>
            </w:tcPrChange>
          </w:tcPr>
          <w:p w14:paraId="28C4F7FC" w14:textId="20EC8536" w:rsidR="0020793E" w:rsidDel="009436B9" w:rsidRDefault="0020793E" w:rsidP="0020793E">
            <w:pPr>
              <w:pStyle w:val="TAC"/>
              <w:rPr>
                <w:ins w:id="100" w:author="Jakub Kolodziej" w:date="2021-02-02T12:18:00Z"/>
              </w:rPr>
            </w:pPr>
            <w:ins w:id="101" w:author="Jakub Kolodziej" w:date="2021-02-02T12:18:00Z">
              <w:r>
                <w:rPr>
                  <w:lang w:eastAsia="fr-FR"/>
                </w:rPr>
                <w:t>-87</w:t>
              </w:r>
            </w:ins>
          </w:p>
        </w:tc>
        <w:tc>
          <w:tcPr>
            <w:tcW w:w="1216" w:type="dxa"/>
            <w:tcBorders>
              <w:top w:val="single" w:sz="4" w:space="0" w:color="auto"/>
              <w:left w:val="single" w:sz="4" w:space="0" w:color="auto"/>
              <w:bottom w:val="single" w:sz="4" w:space="0" w:color="auto"/>
              <w:right w:val="single" w:sz="4" w:space="0" w:color="auto"/>
            </w:tcBorders>
            <w:tcPrChange w:id="102" w:author="Jakub Kolodziej" w:date="2021-02-02T12:44:00Z">
              <w:tcPr>
                <w:tcW w:w="1212" w:type="dxa"/>
                <w:gridSpan w:val="3"/>
                <w:tcBorders>
                  <w:top w:val="single" w:sz="4" w:space="0" w:color="auto"/>
                  <w:left w:val="single" w:sz="4" w:space="0" w:color="auto"/>
                  <w:bottom w:val="single" w:sz="4" w:space="0" w:color="auto"/>
                  <w:right w:val="single" w:sz="4" w:space="0" w:color="auto"/>
                </w:tcBorders>
              </w:tcPr>
            </w:tcPrChange>
          </w:tcPr>
          <w:p w14:paraId="212452C2" w14:textId="2CBF2131" w:rsidR="0020793E" w:rsidDel="009436B9" w:rsidRDefault="0020793E" w:rsidP="0020793E">
            <w:pPr>
              <w:pStyle w:val="TAC"/>
              <w:rPr>
                <w:ins w:id="103" w:author="Jakub Kolodziej" w:date="2021-02-02T12:18:00Z"/>
              </w:rPr>
            </w:pPr>
            <w:ins w:id="104" w:author="Jakub Kolodziej" w:date="2021-02-02T12:44:00Z">
              <w:r>
                <w:rPr>
                  <w:lang w:eastAsia="fr-FR"/>
                </w:rPr>
                <w:t>-87</w:t>
              </w:r>
            </w:ins>
          </w:p>
        </w:tc>
      </w:tr>
      <w:tr w:rsidR="0020793E" w14:paraId="7B6742BB" w14:textId="77777777" w:rsidTr="0020793E">
        <w:tblPrEx>
          <w:tblPrExChange w:id="105" w:author="Jakub Kolodziej" w:date="2021-02-02T12:44:00Z">
            <w:tblPrEx>
              <w:tblW w:w="9069" w:type="dxa"/>
            </w:tblPrEx>
          </w:tblPrExChange>
        </w:tblPrEx>
        <w:trPr>
          <w:gridAfter w:val="1"/>
          <w:wAfter w:w="14" w:type="dxa"/>
          <w:cantSplit/>
          <w:trHeight w:val="92"/>
          <w:trPrChange w:id="106" w:author="Jakub Kolodziej" w:date="2021-02-02T12:44:00Z">
            <w:trPr>
              <w:gridAfter w:val="1"/>
              <w:wAfter w:w="16" w:type="dxa"/>
              <w:cantSplit/>
              <w:trHeight w:val="92"/>
            </w:trPr>
          </w:trPrChange>
        </w:trPr>
        <w:tc>
          <w:tcPr>
            <w:tcW w:w="2624" w:type="dxa"/>
            <w:tcBorders>
              <w:top w:val="single" w:sz="4" w:space="0" w:color="auto"/>
              <w:left w:val="single" w:sz="4" w:space="0" w:color="auto"/>
              <w:bottom w:val="single" w:sz="4" w:space="0" w:color="auto"/>
              <w:right w:val="single" w:sz="4" w:space="0" w:color="auto"/>
            </w:tcBorders>
            <w:hideMark/>
            <w:tcPrChange w:id="107"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6807ED3F" w14:textId="0CAB0779" w:rsidR="000070D6" w:rsidRDefault="000070D6" w:rsidP="00BF2F23">
            <w:pPr>
              <w:pStyle w:val="TAL"/>
              <w:rPr>
                <w:rFonts w:cs="v4.2.0"/>
              </w:rPr>
            </w:pPr>
            <w:proofErr w:type="spellStart"/>
            <w:r>
              <w:rPr>
                <w:rFonts w:cs="v4.2.0"/>
              </w:rPr>
              <w:t>SS</w:t>
            </w:r>
            <w:ins w:id="108" w:author="Jakub Kolodziej" w:date="2021-02-02T12:18:00Z">
              <w:r w:rsidR="00296357">
                <w:rPr>
                  <w:rFonts w:cs="v4.2.0"/>
                </w:rPr>
                <w:t>B</w:t>
              </w:r>
            </w:ins>
            <w:proofErr w:type="spellEnd"/>
            <w:r>
              <w:rPr>
                <w:rFonts w:cs="v4.2.0"/>
              </w:rPr>
              <w:t>-</w:t>
            </w:r>
            <w:del w:id="109" w:author="Jakub Kolodziej" w:date="2021-02-02T12:18:00Z">
              <w:r w:rsidDel="00296357">
                <w:rPr>
                  <w:rFonts w:cs="v4.2.0"/>
                </w:rPr>
                <w:delText>RS</w:delText>
              </w:r>
            </w:del>
            <w:r>
              <w:rPr>
                <w:rFonts w:cs="v4.2.0"/>
              </w:rPr>
              <w:t>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Change w:id="110"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13257CAE" w14:textId="77777777" w:rsidR="000070D6" w:rsidRDefault="000070D6" w:rsidP="00BF2F23">
            <w:pPr>
              <w:pStyle w:val="TAC"/>
            </w:pPr>
            <w:r>
              <w:t>dBm/</w:t>
            </w:r>
            <w:proofErr w:type="spellStart"/>
            <w:r>
              <w:t>SCS</w:t>
            </w:r>
            <w:proofErr w:type="spellEnd"/>
            <w:r>
              <w:t xml:space="preserve">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11"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02CDD2E" w14:textId="77777777" w:rsidR="000070D6" w:rsidRDefault="000070D6" w:rsidP="0020793E">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112"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742DE980" w14:textId="3A3B9BB8" w:rsidR="000070D6" w:rsidRDefault="000070D6" w:rsidP="0020793E">
            <w:pPr>
              <w:pStyle w:val="TAC"/>
            </w:pPr>
            <w:r>
              <w:t>-87</w:t>
            </w:r>
          </w:p>
        </w:tc>
        <w:tc>
          <w:tcPr>
            <w:tcW w:w="1086" w:type="dxa"/>
            <w:tcBorders>
              <w:top w:val="single" w:sz="4" w:space="0" w:color="auto"/>
              <w:left w:val="single" w:sz="4" w:space="0" w:color="auto"/>
              <w:bottom w:val="single" w:sz="4" w:space="0" w:color="auto"/>
              <w:right w:val="single" w:sz="4" w:space="0" w:color="auto"/>
            </w:tcBorders>
            <w:hideMark/>
            <w:tcPrChange w:id="113"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2063D1C2" w14:textId="3B690D99" w:rsidR="000070D6" w:rsidRDefault="000070D6" w:rsidP="0020793E">
            <w:pPr>
              <w:pStyle w:val="TAC"/>
            </w:pPr>
            <w:r>
              <w:t>-87</w:t>
            </w:r>
          </w:p>
        </w:tc>
        <w:tc>
          <w:tcPr>
            <w:tcW w:w="991" w:type="dxa"/>
            <w:tcBorders>
              <w:top w:val="single" w:sz="4" w:space="0" w:color="auto"/>
              <w:left w:val="single" w:sz="4" w:space="0" w:color="auto"/>
              <w:bottom w:val="single" w:sz="4" w:space="0" w:color="auto"/>
              <w:right w:val="single" w:sz="4" w:space="0" w:color="auto"/>
            </w:tcBorders>
            <w:hideMark/>
            <w:tcPrChange w:id="114"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072B580"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1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3BA9C7EA" w14:textId="483B7448" w:rsidR="000070D6" w:rsidRDefault="000070D6" w:rsidP="0020793E">
            <w:pPr>
              <w:pStyle w:val="TAC"/>
            </w:pPr>
            <w:r>
              <w:t>-87</w:t>
            </w:r>
          </w:p>
        </w:tc>
      </w:tr>
      <w:tr w:rsidR="0020793E" w14:paraId="00A94E2D" w14:textId="77777777" w:rsidTr="0020793E">
        <w:tblPrEx>
          <w:tblPrExChange w:id="116" w:author="Jakub Kolodziej" w:date="2021-02-02T12:44:00Z">
            <w:tblPrEx>
              <w:tblW w:w="9069" w:type="dxa"/>
            </w:tblPrEx>
          </w:tblPrExChange>
        </w:tblPrEx>
        <w:trPr>
          <w:gridAfter w:val="1"/>
          <w:wAfter w:w="14" w:type="dxa"/>
          <w:cantSplit/>
          <w:trHeight w:val="94"/>
          <w:trPrChange w:id="117"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18"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43780143" w14:textId="5D6202F1" w:rsidR="000070D6" w:rsidRPr="00A65876" w:rsidRDefault="000070D6" w:rsidP="00BF2F23">
            <w:pPr>
              <w:pStyle w:val="TAL"/>
              <w:rPr>
                <w:vertAlign w:val="superscript"/>
                <w:rPrChange w:id="119" w:author="Jakub Kolodziej" w:date="2021-02-02T12:19:00Z">
                  <w:rPr/>
                </w:rPrChange>
              </w:rPr>
            </w:pPr>
            <w:r>
              <w:rPr>
                <w:position w:val="-12"/>
                <w:lang w:eastAsia="en-GB"/>
              </w:rPr>
              <w:object w:dxaOrig="600" w:dyaOrig="360" w14:anchorId="19D227B7">
                <v:shape id="_x0000_i1028" type="#_x0000_t75" style="width:30pt;height:18pt" o:ole="" fillcolor="window">
                  <v:imagedata r:id="rId12" o:title=""/>
                </v:shape>
                <o:OLEObject Type="Embed" ProgID="Equation.3" ShapeID="_x0000_i1028" DrawAspect="Content" ObjectID="_1674320179" r:id="rId18"/>
              </w:object>
            </w:r>
            <w:ins w:id="120" w:author="Jakub Kolodziej" w:date="2021-02-02T12:19:00Z">
              <w:r w:rsidR="00A65876" w:rsidRPr="00A65876">
                <w:rPr>
                  <w:vertAlign w:val="subscript"/>
                  <w:lang w:eastAsia="en-GB"/>
                  <w:rPrChange w:id="121" w:author="Jakub Kolodziej" w:date="2021-02-02T12:20:00Z">
                    <w:rPr>
                      <w:vertAlign w:val="superscript"/>
                      <w:lang w:eastAsia="en-GB"/>
                    </w:rPr>
                  </w:rPrChange>
                </w:rPr>
                <w:t>BB</w:t>
              </w:r>
              <w:r w:rsidR="00A65876">
                <w:rPr>
                  <w:vertAlign w:val="superscript"/>
                  <w:lang w:eastAsia="en-GB"/>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Change w:id="12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6DD52E98" w14:textId="77777777" w:rsidR="000070D6" w:rsidRDefault="000070D6" w:rsidP="00BF2F23">
            <w:pPr>
              <w:pStyle w:val="TAC"/>
            </w:pPr>
            <w:r>
              <w:t>dB</w:t>
            </w:r>
          </w:p>
        </w:tc>
        <w:tc>
          <w:tcPr>
            <w:tcW w:w="1279" w:type="dxa"/>
            <w:tcBorders>
              <w:top w:val="single" w:sz="4" w:space="0" w:color="auto"/>
              <w:left w:val="single" w:sz="4" w:space="0" w:color="auto"/>
              <w:bottom w:val="single" w:sz="4" w:space="0" w:color="auto"/>
              <w:right w:val="single" w:sz="4" w:space="0" w:color="auto"/>
            </w:tcBorders>
            <w:hideMark/>
            <w:tcPrChange w:id="12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6697375"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24"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367F1B42" w14:textId="2BE8D5DC" w:rsidR="000070D6" w:rsidRDefault="000070D6" w:rsidP="0020793E">
            <w:pPr>
              <w:pStyle w:val="TAC"/>
            </w:pPr>
            <w:del w:id="125" w:author="Jakub Kolodziej" w:date="2021-02-02T12:20:00Z">
              <w:r w:rsidDel="00A65876">
                <w:delText>NA</w:delText>
              </w:r>
            </w:del>
            <w:ins w:id="126" w:author="Jakub Kolodziej" w:date="2021-02-02T12:20:00Z">
              <w:r w:rsidR="00A65876">
                <w:t>1.89</w:t>
              </w:r>
            </w:ins>
          </w:p>
        </w:tc>
        <w:tc>
          <w:tcPr>
            <w:tcW w:w="1086" w:type="dxa"/>
            <w:tcBorders>
              <w:top w:val="single" w:sz="4" w:space="0" w:color="auto"/>
              <w:left w:val="single" w:sz="4" w:space="0" w:color="auto"/>
              <w:bottom w:val="single" w:sz="4" w:space="0" w:color="auto"/>
              <w:right w:val="single" w:sz="4" w:space="0" w:color="auto"/>
            </w:tcBorders>
            <w:hideMark/>
            <w:tcPrChange w:id="127"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45457EF4" w14:textId="1E611B63" w:rsidR="000070D6" w:rsidRDefault="000070D6" w:rsidP="0020793E">
            <w:pPr>
              <w:pStyle w:val="TAC"/>
            </w:pPr>
            <w:del w:id="128" w:author="Jakub Kolodziej" w:date="2021-02-02T12:20:00Z">
              <w:r w:rsidDel="00A65876">
                <w:delText>NA</w:delText>
              </w:r>
            </w:del>
            <w:ins w:id="129" w:author="Jakub Kolodziej" w:date="2021-02-02T12:20:00Z">
              <w:r w:rsidR="00A65876">
                <w:t>1.89</w:t>
              </w:r>
            </w:ins>
          </w:p>
        </w:tc>
        <w:tc>
          <w:tcPr>
            <w:tcW w:w="991" w:type="dxa"/>
            <w:tcBorders>
              <w:top w:val="single" w:sz="4" w:space="0" w:color="auto"/>
              <w:left w:val="single" w:sz="4" w:space="0" w:color="auto"/>
              <w:bottom w:val="single" w:sz="4" w:space="0" w:color="auto"/>
              <w:right w:val="single" w:sz="4" w:space="0" w:color="auto"/>
            </w:tcBorders>
            <w:hideMark/>
            <w:tcPrChange w:id="130"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43787"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31"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0672E434" w14:textId="0E645CDD" w:rsidR="000070D6" w:rsidRDefault="000070D6" w:rsidP="00522F42">
            <w:pPr>
              <w:pStyle w:val="TAC"/>
            </w:pPr>
            <w:del w:id="132" w:author="Jakub Kolodziej" w:date="2021-02-02T12:20:00Z">
              <w:r w:rsidDel="007F021B">
                <w:delText>NA</w:delText>
              </w:r>
            </w:del>
            <w:ins w:id="133" w:author="Jakub Kolodziej" w:date="2021-02-02T12:20:00Z">
              <w:r w:rsidR="007F021B">
                <w:t>1.89</w:t>
              </w:r>
            </w:ins>
          </w:p>
        </w:tc>
      </w:tr>
      <w:tr w:rsidR="0020793E" w:rsidDel="00272F4F" w14:paraId="3C4D1F5D" w14:textId="3B52D5AD" w:rsidTr="0020793E">
        <w:tblPrEx>
          <w:tblPrExChange w:id="134" w:author="Jakub Kolodziej" w:date="2021-02-02T12:44:00Z">
            <w:tblPrEx>
              <w:tblW w:w="9069" w:type="dxa"/>
            </w:tblPrEx>
          </w:tblPrExChange>
        </w:tblPrEx>
        <w:trPr>
          <w:gridAfter w:val="1"/>
          <w:wAfter w:w="14" w:type="dxa"/>
          <w:cantSplit/>
          <w:trHeight w:val="94"/>
          <w:del w:id="135" w:author="Jakub Kolodziej" w:date="2021-02-02T12:21:00Z"/>
          <w:trPrChange w:id="136"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37"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A28B90F" w14:textId="6D7B9DF9" w:rsidR="000070D6" w:rsidDel="00272F4F" w:rsidRDefault="000070D6" w:rsidP="00BF2F23">
            <w:pPr>
              <w:pStyle w:val="TAL"/>
              <w:rPr>
                <w:del w:id="138" w:author="Jakub Kolodziej" w:date="2021-02-02T12:21:00Z"/>
              </w:rPr>
            </w:pPr>
            <w:del w:id="139" w:author="Jakub Kolodziej" w:date="2021-02-02T12:21:00Z">
              <w:r w:rsidDel="00272F4F">
                <w:rPr>
                  <w:position w:val="-12"/>
                  <w:lang w:eastAsia="en-GB"/>
                </w:rPr>
                <w:object w:dxaOrig="840" w:dyaOrig="360" w14:anchorId="2E4A5E10">
                  <v:shape id="_x0000_i1029" type="#_x0000_t75" style="width:42pt;height:18pt" o:ole="" fillcolor="window">
                    <v:imagedata r:id="rId19" o:title=""/>
                  </v:shape>
                  <o:OLEObject Type="Embed" ProgID="Equation.3" ShapeID="_x0000_i1029" DrawAspect="Content" ObjectID="_1674320180" r:id="rId20"/>
                </w:object>
              </w:r>
            </w:del>
          </w:p>
        </w:tc>
        <w:tc>
          <w:tcPr>
            <w:tcW w:w="875" w:type="dxa"/>
            <w:tcBorders>
              <w:top w:val="single" w:sz="4" w:space="0" w:color="auto"/>
              <w:left w:val="single" w:sz="4" w:space="0" w:color="auto"/>
              <w:bottom w:val="single" w:sz="4" w:space="0" w:color="auto"/>
              <w:right w:val="single" w:sz="4" w:space="0" w:color="auto"/>
            </w:tcBorders>
            <w:hideMark/>
            <w:tcPrChange w:id="140"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075074CE" w14:textId="4C9E443F" w:rsidR="000070D6" w:rsidDel="00272F4F" w:rsidRDefault="000070D6" w:rsidP="00BF2F23">
            <w:pPr>
              <w:pStyle w:val="TAC"/>
              <w:rPr>
                <w:del w:id="141" w:author="Jakub Kolodziej" w:date="2021-02-02T12:21:00Z"/>
              </w:rPr>
            </w:pPr>
            <w:del w:id="142" w:author="Jakub Kolodziej" w:date="2021-02-02T12:21:00Z">
              <w:r w:rsidDel="00272F4F">
                <w:delText>dB</w:delText>
              </w:r>
            </w:del>
          </w:p>
        </w:tc>
        <w:tc>
          <w:tcPr>
            <w:tcW w:w="1279" w:type="dxa"/>
            <w:tcBorders>
              <w:top w:val="single" w:sz="4" w:space="0" w:color="auto"/>
              <w:left w:val="single" w:sz="4" w:space="0" w:color="auto"/>
              <w:bottom w:val="single" w:sz="4" w:space="0" w:color="auto"/>
              <w:right w:val="single" w:sz="4" w:space="0" w:color="auto"/>
            </w:tcBorders>
            <w:hideMark/>
            <w:tcPrChange w:id="14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349DC7B2" w14:textId="7F3905C8" w:rsidR="000070D6" w:rsidDel="00272F4F" w:rsidRDefault="000070D6" w:rsidP="0020793E">
            <w:pPr>
              <w:pStyle w:val="TAC"/>
              <w:rPr>
                <w:del w:id="144" w:author="Jakub Kolodziej" w:date="2021-02-02T12:21:00Z"/>
              </w:rPr>
            </w:pPr>
            <w:del w:id="145" w:author="Jakub Kolodziej" w:date="2021-02-02T12:21:00Z">
              <w:r w:rsidDel="00272F4F">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146"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2402CEBC" w14:textId="0F1EB08E" w:rsidR="000070D6" w:rsidDel="00272F4F" w:rsidRDefault="000070D6" w:rsidP="0020793E">
            <w:pPr>
              <w:pStyle w:val="TAC"/>
              <w:rPr>
                <w:del w:id="147" w:author="Jakub Kolodziej" w:date="2021-02-02T12:21:00Z"/>
              </w:rPr>
            </w:pPr>
            <w:del w:id="148" w:author="Jakub Kolodziej" w:date="2021-02-02T12:21:00Z">
              <w:r w:rsidDel="00272F4F">
                <w:delText>NA</w:delText>
              </w:r>
            </w:del>
          </w:p>
        </w:tc>
        <w:tc>
          <w:tcPr>
            <w:tcW w:w="1086" w:type="dxa"/>
            <w:tcBorders>
              <w:top w:val="single" w:sz="4" w:space="0" w:color="auto"/>
              <w:left w:val="single" w:sz="4" w:space="0" w:color="auto"/>
              <w:bottom w:val="single" w:sz="4" w:space="0" w:color="auto"/>
              <w:right w:val="single" w:sz="4" w:space="0" w:color="auto"/>
            </w:tcBorders>
            <w:hideMark/>
            <w:tcPrChange w:id="149"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1AC1B853" w14:textId="5A8061A9" w:rsidR="000070D6" w:rsidDel="00272F4F" w:rsidRDefault="000070D6" w:rsidP="0020793E">
            <w:pPr>
              <w:pStyle w:val="TAC"/>
              <w:rPr>
                <w:del w:id="150" w:author="Jakub Kolodziej" w:date="2021-02-02T12:21:00Z"/>
              </w:rPr>
            </w:pPr>
            <w:del w:id="151" w:author="Jakub Kolodziej" w:date="2021-02-02T12:21:00Z">
              <w:r w:rsidDel="00272F4F">
                <w:delText>NA</w:delText>
              </w:r>
            </w:del>
          </w:p>
        </w:tc>
        <w:tc>
          <w:tcPr>
            <w:tcW w:w="991" w:type="dxa"/>
            <w:tcBorders>
              <w:top w:val="single" w:sz="4" w:space="0" w:color="auto"/>
              <w:left w:val="single" w:sz="4" w:space="0" w:color="auto"/>
              <w:bottom w:val="single" w:sz="4" w:space="0" w:color="auto"/>
              <w:right w:val="single" w:sz="4" w:space="0" w:color="auto"/>
            </w:tcBorders>
            <w:hideMark/>
            <w:tcPrChange w:id="152"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C8FA35" w14:textId="5C07C38F" w:rsidR="000070D6" w:rsidDel="00272F4F" w:rsidRDefault="000070D6" w:rsidP="0020793E">
            <w:pPr>
              <w:pStyle w:val="TAC"/>
              <w:rPr>
                <w:del w:id="153" w:author="Jakub Kolodziej" w:date="2021-02-02T12:21:00Z"/>
              </w:rPr>
            </w:pPr>
            <w:del w:id="154" w:author="Jakub Kolodziej" w:date="2021-02-02T12:21:00Z">
              <w:r w:rsidDel="00272F4F">
                <w:delText>-Infinity</w:delText>
              </w:r>
            </w:del>
          </w:p>
        </w:tc>
        <w:tc>
          <w:tcPr>
            <w:tcW w:w="1216" w:type="dxa"/>
            <w:tcBorders>
              <w:top w:val="single" w:sz="4" w:space="0" w:color="auto"/>
              <w:left w:val="single" w:sz="4" w:space="0" w:color="auto"/>
              <w:bottom w:val="single" w:sz="4" w:space="0" w:color="auto"/>
              <w:right w:val="single" w:sz="4" w:space="0" w:color="auto"/>
            </w:tcBorders>
            <w:hideMark/>
            <w:tcPrChange w:id="15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7D33839D" w14:textId="066066C2" w:rsidR="000070D6" w:rsidDel="00272F4F" w:rsidRDefault="000070D6" w:rsidP="00522F42">
            <w:pPr>
              <w:pStyle w:val="TAC"/>
              <w:rPr>
                <w:del w:id="156" w:author="Jakub Kolodziej" w:date="2021-02-02T12:21:00Z"/>
              </w:rPr>
            </w:pPr>
            <w:del w:id="157" w:author="Jakub Kolodziej" w:date="2021-02-02T12:21:00Z">
              <w:r w:rsidDel="00272F4F">
                <w:delText>NA</w:delText>
              </w:r>
            </w:del>
          </w:p>
        </w:tc>
      </w:tr>
      <w:tr w:rsidR="0020793E" w14:paraId="66A09769" w14:textId="77777777" w:rsidTr="0020793E">
        <w:tblPrEx>
          <w:tblPrExChange w:id="158" w:author="Jakub Kolodziej" w:date="2021-02-02T12:44:00Z">
            <w:tblPrEx>
              <w:tblW w:w="9069" w:type="dxa"/>
            </w:tblPrEx>
          </w:tblPrExChange>
        </w:tblPrEx>
        <w:trPr>
          <w:gridAfter w:val="1"/>
          <w:wAfter w:w="14" w:type="dxa"/>
          <w:cantSplit/>
          <w:trHeight w:val="94"/>
          <w:trPrChange w:id="159"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60"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5B8FA0A" w14:textId="77777777" w:rsidR="000070D6" w:rsidRDefault="000070D6" w:rsidP="00BF2F23">
            <w:pPr>
              <w:pStyle w:val="TAL"/>
            </w:pPr>
            <w:proofErr w:type="spellStart"/>
            <w:r>
              <w:t>Io</w:t>
            </w:r>
            <w:r>
              <w:rPr>
                <w:vertAlign w:val="superscript"/>
              </w:rPr>
              <w:t>Note3</w:t>
            </w:r>
            <w:proofErr w:type="spellEnd"/>
          </w:p>
        </w:tc>
        <w:tc>
          <w:tcPr>
            <w:tcW w:w="875" w:type="dxa"/>
            <w:tcBorders>
              <w:top w:val="single" w:sz="4" w:space="0" w:color="auto"/>
              <w:left w:val="single" w:sz="4" w:space="0" w:color="auto"/>
              <w:bottom w:val="single" w:sz="4" w:space="0" w:color="auto"/>
              <w:right w:val="single" w:sz="4" w:space="0" w:color="auto"/>
            </w:tcBorders>
            <w:hideMark/>
            <w:tcPrChange w:id="161"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545D47DE" w14:textId="77777777" w:rsidR="000070D6" w:rsidRDefault="000070D6" w:rsidP="00BF2F23">
            <w:pPr>
              <w:pStyle w:val="TAC"/>
            </w:pPr>
            <w:r>
              <w:t xml:space="preserve">dBm/95.04 MHz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62"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199B01C4"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63"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6A9F882E" w14:textId="3B4B5118" w:rsidR="000070D6" w:rsidRDefault="000070D6" w:rsidP="0020793E">
            <w:pPr>
              <w:pStyle w:val="TAC"/>
            </w:pPr>
            <w:del w:id="164" w:author="Jakub Kolodziej" w:date="2021-02-02T12:21:00Z">
              <w:r w:rsidDel="00490A3F">
                <w:delText>-87</w:delText>
              </w:r>
            </w:del>
            <w:ins w:id="165" w:author="Jakub Kolodziej" w:date="2021-02-02T12:21:00Z">
              <w:r w:rsidR="00490A3F">
                <w:t>-58.01</w:t>
              </w:r>
            </w:ins>
          </w:p>
        </w:tc>
        <w:tc>
          <w:tcPr>
            <w:tcW w:w="1086" w:type="dxa"/>
            <w:tcBorders>
              <w:top w:val="single" w:sz="4" w:space="0" w:color="auto"/>
              <w:left w:val="single" w:sz="4" w:space="0" w:color="auto"/>
              <w:bottom w:val="single" w:sz="4" w:space="0" w:color="auto"/>
              <w:right w:val="single" w:sz="4" w:space="0" w:color="auto"/>
            </w:tcBorders>
            <w:hideMark/>
            <w:tcPrChange w:id="166"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05382D99" w14:textId="5372D225" w:rsidR="000070D6" w:rsidRDefault="00271AB5" w:rsidP="0020793E">
            <w:pPr>
              <w:pStyle w:val="TAC"/>
            </w:pPr>
            <w:ins w:id="167" w:author="Jakub Kolodziej" w:date="2021-02-02T12:21:00Z">
              <w:r>
                <w:t>-58.01</w:t>
              </w:r>
            </w:ins>
            <w:del w:id="168" w:author="Jakub Kolodziej" w:date="2021-02-02T12:21:00Z">
              <w:r w:rsidR="000070D6" w:rsidDel="00271AB5">
                <w:delText>-87</w:delText>
              </w:r>
            </w:del>
          </w:p>
        </w:tc>
        <w:tc>
          <w:tcPr>
            <w:tcW w:w="991" w:type="dxa"/>
            <w:tcBorders>
              <w:top w:val="single" w:sz="4" w:space="0" w:color="auto"/>
              <w:left w:val="single" w:sz="4" w:space="0" w:color="auto"/>
              <w:bottom w:val="single" w:sz="4" w:space="0" w:color="auto"/>
              <w:right w:val="single" w:sz="4" w:space="0" w:color="auto"/>
            </w:tcBorders>
            <w:hideMark/>
            <w:tcPrChange w:id="169"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739F4BD"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70"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656ECC4D" w14:textId="76F4B9C4" w:rsidR="000070D6" w:rsidRDefault="00271AB5" w:rsidP="00522F42">
            <w:pPr>
              <w:pStyle w:val="TAC"/>
            </w:pPr>
            <w:ins w:id="171" w:author="Jakub Kolodziej" w:date="2021-02-02T12:21:00Z">
              <w:r>
                <w:t>-58.01</w:t>
              </w:r>
            </w:ins>
            <w:del w:id="172" w:author="Jakub Kolodziej" w:date="2021-02-02T12:21:00Z">
              <w:r w:rsidR="000070D6" w:rsidDel="00271AB5">
                <w:delText>-87</w:delText>
              </w:r>
            </w:del>
          </w:p>
        </w:tc>
      </w:tr>
      <w:tr w:rsidR="000A681C" w14:paraId="03035C1A" w14:textId="5859D83B" w:rsidTr="0020793E">
        <w:trPr>
          <w:gridAfter w:val="1"/>
          <w:wAfter w:w="16" w:type="dxa"/>
          <w:cantSplit/>
          <w:trHeight w:val="150"/>
          <w:trPrChange w:id="173" w:author="Jakub Kolodziej" w:date="2021-02-02T12:44:00Z">
            <w:trPr>
              <w:gridAfter w:val="1"/>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174" w:author="Jakub Kolodziej" w:date="2021-02-02T12:44:00Z">
              <w:tcPr>
                <w:tcW w:w="2625" w:type="dxa"/>
                <w:gridSpan w:val="3"/>
                <w:tcBorders>
                  <w:top w:val="single" w:sz="4" w:space="0" w:color="auto"/>
                  <w:left w:val="single" w:sz="4" w:space="0" w:color="auto"/>
                  <w:bottom w:val="single" w:sz="4" w:space="0" w:color="auto"/>
                  <w:right w:val="single" w:sz="4" w:space="0" w:color="auto"/>
                </w:tcBorders>
                <w:hideMark/>
              </w:tcPr>
            </w:tcPrChange>
          </w:tcPr>
          <w:p w14:paraId="39DD977F" w14:textId="77777777" w:rsidR="000A681C" w:rsidRDefault="000A681C" w:rsidP="00BF2F23">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Change w:id="175"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0509C2C0" w14:textId="77777777" w:rsidR="000A681C"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Change w:id="176"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6280EA88" w14:textId="77777777" w:rsidR="000A681C" w:rsidRDefault="000A681C"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Change w:id="177" w:author="Jakub Kolodziej" w:date="2021-02-02T12:44: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06B258BF" w14:textId="77777777" w:rsidR="000A681C" w:rsidRDefault="000A681C" w:rsidP="0020793E">
            <w:pPr>
              <w:pStyle w:val="TAC"/>
            </w:pPr>
            <w:proofErr w:type="spellStart"/>
            <w:r>
              <w:rPr>
                <w:rFonts w:cs="v4.2.0"/>
              </w:rPr>
              <w:t>AWGN</w:t>
            </w:r>
            <w:proofErr w:type="spellEnd"/>
          </w:p>
        </w:tc>
        <w:tc>
          <w:tcPr>
            <w:tcW w:w="2207" w:type="dxa"/>
            <w:gridSpan w:val="2"/>
            <w:tcBorders>
              <w:top w:val="single" w:sz="4" w:space="0" w:color="auto"/>
              <w:left w:val="single" w:sz="4" w:space="0" w:color="auto"/>
              <w:bottom w:val="single" w:sz="4" w:space="0" w:color="auto"/>
              <w:right w:val="single" w:sz="4" w:space="0" w:color="auto"/>
            </w:tcBorders>
            <w:tcPrChange w:id="178" w:author="Jakub Kolodziej" w:date="2021-02-02T12:44:00Z">
              <w:tcPr>
                <w:tcW w:w="2209" w:type="dxa"/>
                <w:gridSpan w:val="6"/>
                <w:tcBorders>
                  <w:top w:val="single" w:sz="4" w:space="0" w:color="auto"/>
                  <w:left w:val="single" w:sz="4" w:space="0" w:color="auto"/>
                  <w:bottom w:val="single" w:sz="4" w:space="0" w:color="auto"/>
                  <w:right w:val="single" w:sz="4" w:space="0" w:color="auto"/>
                </w:tcBorders>
              </w:tcPr>
            </w:tcPrChange>
          </w:tcPr>
          <w:p w14:paraId="09C92887" w14:textId="5B1097F0" w:rsidR="000A681C" w:rsidRDefault="000A681C" w:rsidP="0020793E">
            <w:pPr>
              <w:pStyle w:val="TAC"/>
            </w:pPr>
            <w:proofErr w:type="spellStart"/>
            <w:ins w:id="179" w:author="Jakub Kolodziej" w:date="2021-02-02T12:26:00Z">
              <w:r>
                <w:rPr>
                  <w:rFonts w:cs="v4.2.0"/>
                </w:rPr>
                <w:t>AWGN</w:t>
              </w:r>
            </w:ins>
            <w:proofErr w:type="spellEnd"/>
          </w:p>
        </w:tc>
      </w:tr>
      <w:tr w:rsidR="000070D6" w14:paraId="1A350331" w14:textId="77777777" w:rsidTr="0020793E">
        <w:trPr>
          <w:cantSplit/>
          <w:trHeight w:val="1023"/>
          <w:trPrChange w:id="180" w:author="Jakub Kolodziej" w:date="2021-02-02T12:44:00Z">
            <w:trPr>
              <w:gridAfter w:val="0"/>
              <w:cantSplit/>
              <w:trHeight w:val="1023"/>
            </w:trPr>
          </w:trPrChange>
        </w:trPr>
        <w:tc>
          <w:tcPr>
            <w:tcW w:w="9172" w:type="dxa"/>
            <w:gridSpan w:val="8"/>
            <w:tcBorders>
              <w:top w:val="single" w:sz="4" w:space="0" w:color="auto"/>
              <w:left w:val="single" w:sz="4" w:space="0" w:color="auto"/>
              <w:bottom w:val="single" w:sz="4" w:space="0" w:color="auto"/>
              <w:right w:val="single" w:sz="4" w:space="0" w:color="auto"/>
            </w:tcBorders>
            <w:hideMark/>
            <w:tcPrChange w:id="181" w:author="Jakub Kolodziej" w:date="2021-02-02T12:44:00Z">
              <w:tcPr>
                <w:tcW w:w="8946" w:type="dxa"/>
                <w:gridSpan w:val="19"/>
                <w:tcBorders>
                  <w:top w:val="single" w:sz="4" w:space="0" w:color="auto"/>
                  <w:left w:val="single" w:sz="4" w:space="0" w:color="auto"/>
                  <w:bottom w:val="single" w:sz="4" w:space="0" w:color="auto"/>
                  <w:right w:val="single" w:sz="4" w:space="0" w:color="auto"/>
                </w:tcBorders>
                <w:hideMark/>
              </w:tcPr>
            </w:tcPrChange>
          </w:tcPr>
          <w:p w14:paraId="32F0F437" w14:textId="77777777" w:rsidR="000070D6" w:rsidRDefault="000070D6">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60D5A03F" w14:textId="7FF7DCA4" w:rsidR="000070D6" w:rsidRDefault="000070D6">
            <w:pPr>
              <w:pStyle w:val="TAN"/>
              <w:rPr>
                <w:rFonts w:cs="Arial"/>
              </w:rPr>
            </w:pPr>
            <w:r>
              <w:rPr>
                <w:rFonts w:cs="Arial"/>
              </w:rPr>
              <w:t>Note 2:</w:t>
            </w:r>
            <w:r>
              <w:rPr>
                <w:rFonts w:cs="Arial"/>
              </w:rPr>
              <w:tab/>
            </w:r>
            <w:del w:id="182" w:author="Jakub Kolodziej" w:date="2021-02-02T12:27:00Z">
              <w:r w:rsidDel="00AC4B2A">
                <w:rPr>
                  <w:rFonts w:cs="Arial"/>
                </w:rPr>
                <w:delText xml:space="preserve">Interference from other cells and noise sources not specified in the test is assumed to be constant over subcarriers and time and shall be modelled as AWGN of appropriate power for </w:delText>
              </w:r>
              <w:r w:rsidDel="00AC4B2A">
                <w:rPr>
                  <w:rFonts w:eastAsia="Calibri" w:cs="v4.2.0"/>
                  <w:position w:val="-12"/>
                  <w:szCs w:val="22"/>
                  <w:lang w:eastAsia="en-GB"/>
                </w:rPr>
                <w:object w:dxaOrig="360" w:dyaOrig="360" w14:anchorId="760769B2">
                  <v:shape id="_x0000_i1030" type="#_x0000_t75" style="width:18pt;height:18pt" o:ole="" fillcolor="window">
                    <v:imagedata r:id="rId15" o:title=""/>
                  </v:shape>
                  <o:OLEObject Type="Embed" ProgID="Equation.3" ShapeID="_x0000_i1030" DrawAspect="Content" ObjectID="_1674320181" r:id="rId21"/>
                </w:object>
              </w:r>
              <w:r w:rsidDel="00AC4B2A">
                <w:rPr>
                  <w:rFonts w:cs="Arial"/>
                </w:rPr>
                <w:delText xml:space="preserve"> to be fulfilled.</w:delText>
              </w:r>
            </w:del>
            <w:ins w:id="183" w:author="Jakub Kolodziej" w:date="2021-02-02T12:27:00Z">
              <w:r w:rsidR="00AC4B2A">
                <w:rPr>
                  <w:rFonts w:cs="Arial"/>
                </w:rPr>
                <w:t>Void</w:t>
              </w:r>
            </w:ins>
          </w:p>
          <w:p w14:paraId="7E717F8D" w14:textId="23BE2405" w:rsidR="000070D6" w:rsidRDefault="000070D6">
            <w:pPr>
              <w:pStyle w:val="TAN"/>
              <w:rPr>
                <w:rFonts w:cs="Arial"/>
              </w:rPr>
            </w:pPr>
            <w:r>
              <w:rPr>
                <w:rFonts w:cs="Arial"/>
              </w:rPr>
              <w:t>Note 3:</w:t>
            </w:r>
            <w:r>
              <w:rPr>
                <w:rFonts w:cs="Arial"/>
              </w:rPr>
              <w:tab/>
            </w:r>
            <w:proofErr w:type="spellStart"/>
            <w:r>
              <w:rPr>
                <w:rFonts w:cs="Arial"/>
              </w:rPr>
              <w:t>SS</w:t>
            </w:r>
            <w:ins w:id="184" w:author="Jakub Kolodziej" w:date="2021-02-02T12:27:00Z">
              <w:r w:rsidR="00E35C92">
                <w:rPr>
                  <w:rFonts w:cs="Arial"/>
                </w:rPr>
                <w:t>B</w:t>
              </w:r>
            </w:ins>
            <w:proofErr w:type="spellEnd"/>
            <w:r>
              <w:rPr>
                <w:rFonts w:cs="Arial"/>
              </w:rPr>
              <w:t>-</w:t>
            </w:r>
            <w:del w:id="185" w:author="Jakub Kolodziej" w:date="2021-02-02T12:27:00Z">
              <w:r w:rsidDel="00E35C92">
                <w:rPr>
                  <w:rFonts w:cs="Arial"/>
                </w:rPr>
                <w:delText>RS</w:delText>
              </w:r>
            </w:del>
            <w:r>
              <w:rPr>
                <w:rFonts w:cs="Arial"/>
              </w:rPr>
              <w:t>RP</w:t>
            </w:r>
            <w:ins w:id="186" w:author="Jakub Kolodziej" w:date="2021-02-02T12:28:00Z">
              <w:r w:rsidR="00E35C92">
                <w:rPr>
                  <w:rFonts w:cs="Arial"/>
                </w:rPr>
                <w:t>, Es/</w:t>
              </w:r>
              <w:proofErr w:type="spellStart"/>
              <w:r w:rsidR="00E35C92">
                <w:rPr>
                  <w:rFonts w:cs="Arial"/>
                </w:rPr>
                <w:t>Iot</w:t>
              </w:r>
            </w:ins>
            <w:proofErr w:type="spellEnd"/>
            <w:r>
              <w:rPr>
                <w:rFonts w:cs="Arial"/>
              </w:rPr>
              <w:t xml:space="preserve"> and Io levels have been derived from other parameters for information purposes. They are not settable parameters themselves.</w:t>
            </w:r>
          </w:p>
          <w:p w14:paraId="63374F4A" w14:textId="02B1426E" w:rsidR="000070D6" w:rsidRDefault="000070D6">
            <w:pPr>
              <w:pStyle w:val="TAN"/>
              <w:rPr>
                <w:rFonts w:cs="Arial"/>
              </w:rPr>
            </w:pPr>
            <w:r>
              <w:rPr>
                <w:rFonts w:cs="Arial"/>
              </w:rPr>
              <w:t>Note 4:</w:t>
            </w:r>
            <w:r>
              <w:rPr>
                <w:rFonts w:cs="Arial"/>
              </w:rPr>
              <w:tab/>
            </w:r>
            <w:ins w:id="187" w:author="Jakub Kolodziej" w:date="2021-02-02T12:28:00Z">
              <w:r w:rsidR="00E35C92">
                <w:rPr>
                  <w:rFonts w:cs="Arial"/>
                </w:rPr>
                <w:t>Void</w:t>
              </w:r>
            </w:ins>
            <w:del w:id="188" w:author="Jakub Kolodziej" w:date="2021-02-02T12:28:00Z">
              <w:r w:rsidDel="00E35C92">
                <w:rPr>
                  <w:rFonts w:cs="Arial"/>
                </w:rPr>
                <w:delText>SS-RSRP minimum requirements are specified assuming independent interference and noise at each receiver antenna port.</w:delText>
              </w:r>
            </w:del>
          </w:p>
          <w:p w14:paraId="5BE9A884" w14:textId="77777777" w:rsidR="000070D6" w:rsidRDefault="000070D6">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2DF2B99A" w14:textId="77777777" w:rsidR="000070D6" w:rsidRDefault="000070D6">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3B794E77" w14:textId="281D1A4A" w:rsidR="000070D6" w:rsidRDefault="000070D6">
            <w:pPr>
              <w:pStyle w:val="TAN"/>
              <w:rPr>
                <w:ins w:id="189" w:author="Jakub Kolodziej" w:date="2021-02-02T12:28: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190" w:author="Jakub Kolodziej" w:date="2021-02-02T12:33:00Z">
              <w:r w:rsidR="00102F8F">
                <w:rPr>
                  <w:rFonts w:cs="Arial"/>
                </w:rPr>
                <w:t xml:space="preserve"> [6]</w:t>
              </w:r>
            </w:ins>
            <w:r>
              <w:rPr>
                <w:rFonts w:cs="Arial"/>
              </w:rPr>
              <w:t xml:space="preserve"> Annex </w:t>
            </w:r>
            <w:proofErr w:type="spellStart"/>
            <w:r>
              <w:rPr>
                <w:rFonts w:cs="Arial"/>
              </w:rPr>
              <w:t>B.2.1.</w:t>
            </w:r>
            <w:proofErr w:type="gramStart"/>
            <w:r>
              <w:rPr>
                <w:rFonts w:cs="Arial"/>
              </w:rPr>
              <w:t>3</w:t>
            </w:r>
            <w:proofErr w:type="spellEnd"/>
            <w:r>
              <w:rPr>
                <w:rFonts w:cs="Arial"/>
              </w:rPr>
              <w:t>, and</w:t>
            </w:r>
            <w:proofErr w:type="gramEnd"/>
            <w:r>
              <w:rPr>
                <w:rFonts w:cs="Arial"/>
              </w:rPr>
              <w:t xml:space="preserve"> does not limit UE implementation or test system implementation.</w:t>
            </w:r>
          </w:p>
          <w:p w14:paraId="53C72721" w14:textId="31D44B18" w:rsidR="00B934F9" w:rsidRDefault="00B934F9">
            <w:pPr>
              <w:pStyle w:val="TAN"/>
              <w:rPr>
                <w:rFonts w:cs="Arial"/>
                <w:sz w:val="14"/>
              </w:rPr>
            </w:pPr>
            <w:ins w:id="191" w:author="Jakub Kolodziej" w:date="2021-02-02T12:28: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36.101-2 [</w:t>
              </w:r>
            </w:ins>
            <w:ins w:id="192" w:author="Jakub Kolodziej" w:date="2021-02-02T12:33:00Z">
              <w:r w:rsidR="00102F8F">
                <w:t>3</w:t>
              </w:r>
            </w:ins>
            <w:ins w:id="193" w:author="Jakub Kolodziej" w:date="2021-02-02T12:28: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194" w:author="Jakub Kolodziej" w:date="2021-02-02T12:33:00Z">
              <w:r w:rsidR="00102F8F">
                <w:t>3</w:t>
              </w:r>
            </w:ins>
            <w:ins w:id="195" w:author="Jakub Kolodziej" w:date="2021-02-02T12:28:00Z">
              <w:r w:rsidRPr="00873C74">
                <w:t>] Table 6.2.1.3-4.</w:t>
              </w:r>
            </w:ins>
          </w:p>
        </w:tc>
      </w:tr>
    </w:tbl>
    <w:p w14:paraId="7EC83F58" w14:textId="77777777" w:rsidR="000070D6" w:rsidRDefault="000070D6" w:rsidP="000070D6">
      <w:pPr>
        <w:rPr>
          <w:lang w:eastAsia="sv-SE"/>
        </w:rPr>
      </w:pPr>
    </w:p>
    <w:p w14:paraId="63331D49"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3AF75F59" w14:textId="77777777" w:rsidR="000070D6" w:rsidRDefault="000070D6" w:rsidP="000070D6">
      <w:pPr>
        <w:ind w:firstLine="284"/>
        <w:rPr>
          <w:rFonts w:cs="v4.2.0"/>
        </w:rPr>
      </w:pPr>
      <w:r>
        <w:rPr>
          <w:rFonts w:cs="v4.2.0"/>
        </w:rPr>
        <w:t>5120 for UE supporting power class 1, or</w:t>
      </w:r>
    </w:p>
    <w:p w14:paraId="3F11AD67" w14:textId="77777777" w:rsidR="000070D6" w:rsidRDefault="000070D6" w:rsidP="000070D6">
      <w:pPr>
        <w:ind w:firstLine="284"/>
        <w:rPr>
          <w:rFonts w:cs="v4.2.0"/>
        </w:rPr>
      </w:pPr>
      <w:r>
        <w:rPr>
          <w:rFonts w:cs="v4.2.0"/>
        </w:rPr>
        <w:t xml:space="preserve">3200 for UE supporting other power class. </w:t>
      </w:r>
    </w:p>
    <w:p w14:paraId="24361A9E" w14:textId="77777777" w:rsidR="000070D6" w:rsidRDefault="000070D6" w:rsidP="000070D6">
      <w:r>
        <w:rPr>
          <w:rFonts w:cs="v4.2.0"/>
        </w:rPr>
        <w:t xml:space="preserve">In test 1 and 2 UE is not required to report </w:t>
      </w:r>
      <w:proofErr w:type="spellStart"/>
      <w:r>
        <w:rPr>
          <w:rFonts w:cs="v4.2.0"/>
        </w:rPr>
        <w:t>SSB</w:t>
      </w:r>
      <w:proofErr w:type="spellEnd"/>
      <w:r>
        <w:rPr>
          <w:rFonts w:cs="v4.2.0"/>
        </w:rPr>
        <w:t xml:space="preserve">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 with a confidence level of 95%.</w:t>
      </w:r>
    </w:p>
    <w:p w14:paraId="4AA7DCD7"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3744C76" w14:textId="77777777" w:rsidR="00C754E4" w:rsidRPr="00DA5CC9" w:rsidRDefault="00C754E4" w:rsidP="00C754E4">
      <w:pPr>
        <w:pStyle w:val="3GPPNormalText"/>
        <w:rPr>
          <w:color w:val="00B0F0"/>
        </w:rPr>
      </w:pPr>
      <w:r w:rsidRPr="00DA5CC9">
        <w:rPr>
          <w:noProof/>
          <w:color w:val="00B0F0"/>
        </w:rPr>
        <w:t>///End of changes</w:t>
      </w:r>
    </w:p>
    <w:p w14:paraId="00C7FAD6" w14:textId="11E32E4F" w:rsidR="000070D6" w:rsidRDefault="000070D6" w:rsidP="00C754E4">
      <w:pPr>
        <w:pStyle w:val="3GPPNormalText"/>
        <w:rPr>
          <w:noProof/>
        </w:rPr>
      </w:pPr>
    </w:p>
    <w:sectPr w:rsidR="000070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EEC5B" w14:textId="77777777" w:rsidR="006B38BB" w:rsidRDefault="006B38BB">
      <w:r>
        <w:separator/>
      </w:r>
    </w:p>
  </w:endnote>
  <w:endnote w:type="continuationSeparator" w:id="0">
    <w:p w14:paraId="709A2801" w14:textId="77777777" w:rsidR="006B38BB" w:rsidRDefault="006B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2CB6B" w14:textId="77777777" w:rsidR="006B38BB" w:rsidRDefault="006B38BB">
      <w:r>
        <w:separator/>
      </w:r>
    </w:p>
  </w:footnote>
  <w:footnote w:type="continuationSeparator" w:id="0">
    <w:p w14:paraId="2175ECCA" w14:textId="77777777" w:rsidR="006B38BB" w:rsidRDefault="006B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93552"/>
    <w:rsid w:val="000A6394"/>
    <w:rsid w:val="000A681C"/>
    <w:rsid w:val="000B7FED"/>
    <w:rsid w:val="000C038A"/>
    <w:rsid w:val="000C6598"/>
    <w:rsid w:val="000D44B3"/>
    <w:rsid w:val="000F6527"/>
    <w:rsid w:val="00102F8F"/>
    <w:rsid w:val="00145D43"/>
    <w:rsid w:val="00160A29"/>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115B"/>
    <w:rsid w:val="00305409"/>
    <w:rsid w:val="00313A1B"/>
    <w:rsid w:val="00320034"/>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B88"/>
    <w:rsid w:val="009A2906"/>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7F85"/>
    <w:rsid w:val="00AC4B2A"/>
    <w:rsid w:val="00AC5820"/>
    <w:rsid w:val="00AD1CD8"/>
    <w:rsid w:val="00B173B6"/>
    <w:rsid w:val="00B177E1"/>
    <w:rsid w:val="00B252BD"/>
    <w:rsid w:val="00B258BB"/>
    <w:rsid w:val="00B25D3E"/>
    <w:rsid w:val="00B55E8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754E4"/>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8</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150</cp:revision>
  <cp:lastPrinted>1899-12-31T23:00:00Z</cp:lastPrinted>
  <dcterms:created xsi:type="dcterms:W3CDTF">2020-02-03T08:32:00Z</dcterms:created>
  <dcterms:modified xsi:type="dcterms:W3CDTF">2021-02-08T19:09:00Z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